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C4628" w14:textId="23ECE15E" w:rsidR="00E179C0" w:rsidRPr="00163ACF" w:rsidRDefault="008150A6" w:rsidP="75FF2E50">
      <w:pPr>
        <w:spacing w:beforeAutospacing="1"/>
        <w:jc w:val="center"/>
        <w:rPr>
          <w:rFonts w:ascii="Calibri" w:eastAsiaTheme="minorEastAsia" w:hAnsi="Calibri" w:cs="Calibri"/>
          <w:b/>
          <w:bCs/>
        </w:rPr>
      </w:pPr>
      <w:r w:rsidRPr="00163ACF">
        <w:rPr>
          <w:rFonts w:ascii="Calibri" w:eastAsiaTheme="minorEastAsia" w:hAnsi="Calibri" w:cs="Calibri"/>
          <w:b/>
          <w:bCs/>
        </w:rPr>
        <w:t xml:space="preserve">DIAGEO &amp; TIRLÁN </w:t>
      </w:r>
      <w:r w:rsidR="005B6055">
        <w:rPr>
          <w:rFonts w:ascii="Calibri" w:eastAsiaTheme="minorEastAsia" w:hAnsi="Calibri" w:cs="Calibri"/>
          <w:b/>
          <w:bCs/>
        </w:rPr>
        <w:t xml:space="preserve">CELEBRATE IRISH DAIRY EXCELLENCE WITH RETURN OF </w:t>
      </w:r>
      <w:r w:rsidR="00D42812" w:rsidRPr="00163ACF">
        <w:rPr>
          <w:rFonts w:ascii="Calibri" w:eastAsiaTheme="minorEastAsia" w:hAnsi="Calibri" w:cs="Calibri"/>
          <w:b/>
          <w:bCs/>
        </w:rPr>
        <w:t xml:space="preserve">BAILEYS COW  </w:t>
      </w:r>
    </w:p>
    <w:p w14:paraId="265896CD" w14:textId="2A2DD89B" w:rsidR="001D09B0" w:rsidRPr="00163ACF" w:rsidRDefault="000A18B0" w:rsidP="75FF2E50">
      <w:pPr>
        <w:spacing w:beforeAutospacing="1"/>
        <w:rPr>
          <w:rFonts w:ascii="Calibri" w:eastAsiaTheme="minorEastAsia" w:hAnsi="Calibri" w:cs="Calibri"/>
        </w:rPr>
      </w:pPr>
      <w:r>
        <w:rPr>
          <w:rFonts w:ascii="Calibri" w:eastAsiaTheme="minorEastAsia" w:hAnsi="Calibri" w:cs="Calibri"/>
          <w:b/>
          <w:bCs/>
        </w:rPr>
        <w:t>Thursday</w:t>
      </w:r>
      <w:r w:rsidR="00534A90" w:rsidRPr="00163ACF">
        <w:rPr>
          <w:rFonts w:ascii="Calibri" w:eastAsiaTheme="minorEastAsia" w:hAnsi="Calibri" w:cs="Calibri"/>
          <w:b/>
          <w:bCs/>
        </w:rPr>
        <w:t xml:space="preserve"> </w:t>
      </w:r>
      <w:r w:rsidR="005B6055">
        <w:rPr>
          <w:rFonts w:ascii="Calibri" w:eastAsiaTheme="minorEastAsia" w:hAnsi="Calibri" w:cs="Calibri"/>
          <w:b/>
          <w:bCs/>
        </w:rPr>
        <w:t>3</w:t>
      </w:r>
      <w:r w:rsidR="005B6055">
        <w:rPr>
          <w:rFonts w:ascii="Calibri" w:eastAsiaTheme="minorEastAsia" w:hAnsi="Calibri" w:cs="Calibri"/>
          <w:b/>
          <w:bCs/>
          <w:vertAlign w:val="superscript"/>
        </w:rPr>
        <w:t>rd</w:t>
      </w:r>
      <w:r w:rsidR="00E661B2">
        <w:rPr>
          <w:rFonts w:ascii="Calibri" w:eastAsiaTheme="minorEastAsia" w:hAnsi="Calibri" w:cs="Calibri"/>
          <w:b/>
          <w:bCs/>
        </w:rPr>
        <w:t xml:space="preserve"> </w:t>
      </w:r>
      <w:r w:rsidR="00705A12" w:rsidRPr="00163ACF">
        <w:rPr>
          <w:rFonts w:ascii="Calibri" w:eastAsiaTheme="minorEastAsia" w:hAnsi="Calibri" w:cs="Calibri"/>
          <w:b/>
          <w:bCs/>
        </w:rPr>
        <w:t>July 202</w:t>
      </w:r>
      <w:r w:rsidR="005B6055">
        <w:rPr>
          <w:rFonts w:ascii="Calibri" w:eastAsiaTheme="minorEastAsia" w:hAnsi="Calibri" w:cs="Calibri"/>
          <w:b/>
          <w:bCs/>
        </w:rPr>
        <w:t>5</w:t>
      </w:r>
      <w:r w:rsidR="00705A12" w:rsidRPr="00163ACF">
        <w:rPr>
          <w:rFonts w:ascii="Calibri" w:eastAsiaTheme="minorEastAsia" w:hAnsi="Calibri" w:cs="Calibri"/>
          <w:b/>
          <w:bCs/>
        </w:rPr>
        <w:t>:</w:t>
      </w:r>
      <w:r w:rsidR="00705A12" w:rsidRPr="00163ACF">
        <w:rPr>
          <w:rFonts w:ascii="Calibri" w:eastAsiaTheme="minorEastAsia" w:hAnsi="Calibri" w:cs="Calibri"/>
        </w:rPr>
        <w:t xml:space="preserve"> </w:t>
      </w:r>
      <w:r w:rsidR="001D09B0" w:rsidRPr="00163ACF">
        <w:rPr>
          <w:rFonts w:ascii="Calibri" w:eastAsiaTheme="minorEastAsia" w:hAnsi="Calibri" w:cs="Calibri"/>
        </w:rPr>
        <w:t xml:space="preserve">Diageo Ireland </w:t>
      </w:r>
      <w:r w:rsidR="005B6055">
        <w:rPr>
          <w:rFonts w:ascii="Calibri" w:eastAsiaTheme="minorEastAsia" w:hAnsi="Calibri" w:cs="Calibri"/>
        </w:rPr>
        <w:t>in partnership with i</w:t>
      </w:r>
      <w:r w:rsidR="001D09B0" w:rsidRPr="00163ACF">
        <w:rPr>
          <w:rFonts w:ascii="Calibri" w:eastAsiaTheme="minorEastAsia" w:hAnsi="Calibri" w:cs="Calibri"/>
        </w:rPr>
        <w:t xml:space="preserve">ts cream supplier Tirlán, </w:t>
      </w:r>
      <w:r w:rsidR="005B6055">
        <w:rPr>
          <w:rFonts w:ascii="Calibri" w:eastAsiaTheme="minorEastAsia" w:hAnsi="Calibri" w:cs="Calibri"/>
        </w:rPr>
        <w:t xml:space="preserve">today </w:t>
      </w:r>
      <w:r w:rsidR="001D09B0" w:rsidRPr="00163ACF">
        <w:rPr>
          <w:rFonts w:ascii="Calibri" w:eastAsiaTheme="minorEastAsia" w:hAnsi="Calibri" w:cs="Calibri"/>
        </w:rPr>
        <w:t xml:space="preserve">announced the return of the Diageo Baileys Champion Dairy Cow competition at </w:t>
      </w:r>
      <w:r w:rsidR="005B6055">
        <w:rPr>
          <w:rFonts w:ascii="Calibri" w:eastAsiaTheme="minorEastAsia" w:hAnsi="Calibri" w:cs="Calibri"/>
        </w:rPr>
        <w:t xml:space="preserve">the </w:t>
      </w:r>
      <w:r w:rsidR="001D09B0" w:rsidRPr="00163ACF">
        <w:rPr>
          <w:rFonts w:ascii="Calibri" w:eastAsiaTheme="minorEastAsia" w:hAnsi="Calibri" w:cs="Calibri"/>
        </w:rPr>
        <w:t>Virginia Show on 2</w:t>
      </w:r>
      <w:r w:rsidR="005B6055">
        <w:rPr>
          <w:rFonts w:ascii="Calibri" w:eastAsiaTheme="minorEastAsia" w:hAnsi="Calibri" w:cs="Calibri"/>
        </w:rPr>
        <w:t>0th</w:t>
      </w:r>
      <w:r w:rsidR="001D09B0" w:rsidRPr="00163ACF">
        <w:rPr>
          <w:rFonts w:ascii="Calibri" w:eastAsiaTheme="minorEastAsia" w:hAnsi="Calibri" w:cs="Calibri"/>
        </w:rPr>
        <w:t xml:space="preserve"> August</w:t>
      </w:r>
      <w:r w:rsidR="00705A12" w:rsidRPr="00163ACF">
        <w:rPr>
          <w:rFonts w:ascii="Calibri" w:eastAsiaTheme="minorEastAsia" w:hAnsi="Calibri" w:cs="Calibri"/>
        </w:rPr>
        <w:t xml:space="preserve"> 202</w:t>
      </w:r>
      <w:r w:rsidR="005B6055">
        <w:rPr>
          <w:rFonts w:ascii="Calibri" w:eastAsiaTheme="minorEastAsia" w:hAnsi="Calibri" w:cs="Calibri"/>
        </w:rPr>
        <w:t>5</w:t>
      </w:r>
      <w:r w:rsidR="001D09B0" w:rsidRPr="00163ACF">
        <w:rPr>
          <w:rFonts w:ascii="Calibri" w:eastAsiaTheme="minorEastAsia" w:hAnsi="Calibri" w:cs="Calibri"/>
        </w:rPr>
        <w:t xml:space="preserve">. </w:t>
      </w:r>
      <w:r w:rsidR="005B6055">
        <w:rPr>
          <w:rFonts w:ascii="Calibri" w:eastAsiaTheme="minorEastAsia" w:hAnsi="Calibri" w:cs="Calibri"/>
        </w:rPr>
        <w:t xml:space="preserve">Celebrating the excellence of Ireland’s Holstein Friesian dairy herds, the event remains a showcase of the quality behind Baileys signature ingredient, Irish dairy cream. </w:t>
      </w:r>
      <w:r w:rsidR="001D09B0" w:rsidRPr="00163ACF">
        <w:rPr>
          <w:rFonts w:ascii="Calibri" w:eastAsiaTheme="minorEastAsia" w:hAnsi="Calibri" w:cs="Calibri"/>
        </w:rPr>
        <w:t xml:space="preserve">Attending </w:t>
      </w:r>
      <w:r w:rsidR="0088527F" w:rsidRPr="00163ACF">
        <w:rPr>
          <w:rFonts w:ascii="Calibri" w:eastAsiaTheme="minorEastAsia" w:hAnsi="Calibri" w:cs="Calibri"/>
        </w:rPr>
        <w:t xml:space="preserve">its launch </w:t>
      </w:r>
      <w:r w:rsidR="00E179C0" w:rsidRPr="00163ACF">
        <w:rPr>
          <w:rFonts w:ascii="Calibri" w:eastAsiaTheme="minorEastAsia" w:hAnsi="Calibri" w:cs="Calibri"/>
        </w:rPr>
        <w:t xml:space="preserve">in Dublin recently </w:t>
      </w:r>
      <w:r w:rsidR="001D09B0" w:rsidRPr="00163ACF">
        <w:rPr>
          <w:rFonts w:ascii="Calibri" w:eastAsiaTheme="minorEastAsia" w:hAnsi="Calibri" w:cs="Calibri"/>
        </w:rPr>
        <w:t xml:space="preserve">Minister for Agriculture, Food and the Marine, </w:t>
      </w:r>
      <w:r w:rsidR="005B6055">
        <w:rPr>
          <w:rFonts w:ascii="Calibri" w:eastAsiaTheme="minorEastAsia" w:hAnsi="Calibri" w:cs="Calibri"/>
        </w:rPr>
        <w:t>Ma</w:t>
      </w:r>
      <w:r w:rsidR="003952F3">
        <w:rPr>
          <w:rFonts w:ascii="Calibri" w:eastAsiaTheme="minorEastAsia" w:hAnsi="Calibri" w:cs="Calibri"/>
        </w:rPr>
        <w:t>r</w:t>
      </w:r>
      <w:r w:rsidR="005B6055">
        <w:rPr>
          <w:rFonts w:ascii="Calibri" w:eastAsiaTheme="minorEastAsia" w:hAnsi="Calibri" w:cs="Calibri"/>
        </w:rPr>
        <w:t>tin Heydon</w:t>
      </w:r>
      <w:r w:rsidR="005D67EF">
        <w:rPr>
          <w:rFonts w:ascii="Calibri" w:eastAsiaTheme="minorEastAsia" w:hAnsi="Calibri" w:cs="Calibri"/>
        </w:rPr>
        <w:t xml:space="preserve"> </w:t>
      </w:r>
      <w:r w:rsidR="001D09B0" w:rsidRPr="00163ACF">
        <w:rPr>
          <w:rFonts w:ascii="Calibri" w:eastAsiaTheme="minorEastAsia" w:hAnsi="Calibri" w:cs="Calibri"/>
        </w:rPr>
        <w:t>T.D.</w:t>
      </w:r>
      <w:r w:rsidR="005D67EF">
        <w:rPr>
          <w:rFonts w:ascii="Calibri" w:eastAsiaTheme="minorEastAsia" w:hAnsi="Calibri" w:cs="Calibri"/>
        </w:rPr>
        <w:t xml:space="preserve">, praised the </w:t>
      </w:r>
      <w:r w:rsidR="00257B00">
        <w:rPr>
          <w:rFonts w:ascii="Calibri" w:eastAsiaTheme="minorEastAsia" w:hAnsi="Calibri" w:cs="Calibri"/>
        </w:rPr>
        <w:t xml:space="preserve">long-running </w:t>
      </w:r>
      <w:r w:rsidR="005D67EF">
        <w:rPr>
          <w:rFonts w:ascii="Calibri" w:eastAsiaTheme="minorEastAsia" w:hAnsi="Calibri" w:cs="Calibri"/>
        </w:rPr>
        <w:t xml:space="preserve">competition as a symbol of pride in dairy farming </w:t>
      </w:r>
      <w:r w:rsidR="00257B00">
        <w:rPr>
          <w:rFonts w:ascii="Calibri" w:eastAsiaTheme="minorEastAsia" w:hAnsi="Calibri" w:cs="Calibri"/>
        </w:rPr>
        <w:t xml:space="preserve">and the herds behind the </w:t>
      </w:r>
      <w:r w:rsidR="00D64EE3" w:rsidRPr="00163ACF">
        <w:rPr>
          <w:rFonts w:ascii="Calibri" w:eastAsiaTheme="minorEastAsia" w:hAnsi="Calibri" w:cs="Calibri"/>
        </w:rPr>
        <w:t xml:space="preserve">‘hero’ </w:t>
      </w:r>
      <w:bookmarkStart w:id="0" w:name="_GoBack"/>
      <w:r w:rsidR="00E179C0" w:rsidRPr="00163ACF">
        <w:rPr>
          <w:rFonts w:ascii="Calibri" w:eastAsiaTheme="minorEastAsia" w:hAnsi="Calibri" w:cs="Calibri"/>
        </w:rPr>
        <w:t>ingredient</w:t>
      </w:r>
      <w:r w:rsidR="005D67EF">
        <w:rPr>
          <w:rFonts w:ascii="Calibri" w:eastAsiaTheme="minorEastAsia" w:hAnsi="Calibri" w:cs="Calibri"/>
        </w:rPr>
        <w:t xml:space="preserve"> in Baileys</w:t>
      </w:r>
      <w:r w:rsidR="00E179C0" w:rsidRPr="00163ACF">
        <w:rPr>
          <w:rFonts w:ascii="Calibri" w:eastAsiaTheme="minorEastAsia" w:hAnsi="Calibri" w:cs="Calibri"/>
        </w:rPr>
        <w:t>.</w:t>
      </w:r>
    </w:p>
    <w:bookmarkEnd w:id="0"/>
    <w:p w14:paraId="24D58371" w14:textId="26BCCC7B" w:rsidR="002973D6" w:rsidRPr="002973D6" w:rsidRDefault="002973D6" w:rsidP="002973D6">
      <w:pPr>
        <w:spacing w:beforeAutospacing="1"/>
        <w:rPr>
          <w:rFonts w:ascii="Calibri" w:eastAsiaTheme="minorEastAsia" w:hAnsi="Calibri" w:cs="Calibri"/>
          <w:i/>
          <w:iCs/>
          <w:lang w:val="en-IE"/>
        </w:rPr>
      </w:pPr>
      <w:r w:rsidRPr="002973D6">
        <w:rPr>
          <w:rFonts w:ascii="Calibri" w:eastAsiaTheme="minorEastAsia" w:hAnsi="Calibri" w:cs="Calibri"/>
        </w:rPr>
        <w:t xml:space="preserve">Launching the competition, </w:t>
      </w:r>
      <w:r w:rsidRPr="002973D6">
        <w:rPr>
          <w:rFonts w:ascii="Calibri" w:eastAsiaTheme="minorEastAsia" w:hAnsi="Calibri" w:cs="Calibri"/>
          <w:b/>
          <w:bCs/>
        </w:rPr>
        <w:t>Minister Heydon said</w:t>
      </w:r>
      <w:r w:rsidRPr="002973D6">
        <w:rPr>
          <w:rFonts w:ascii="Calibri" w:eastAsiaTheme="minorEastAsia" w:hAnsi="Calibri" w:cs="Calibri"/>
        </w:rPr>
        <w:t xml:space="preserve">, </w:t>
      </w:r>
      <w:r w:rsidRPr="002973D6">
        <w:rPr>
          <w:rFonts w:ascii="Calibri" w:eastAsiaTheme="minorEastAsia" w:hAnsi="Calibri" w:cs="Calibri"/>
          <w:i/>
          <w:iCs/>
        </w:rPr>
        <w:t>“</w:t>
      </w:r>
      <w:r w:rsidRPr="002973D6">
        <w:rPr>
          <w:rFonts w:ascii="Calibri" w:eastAsiaTheme="minorEastAsia" w:hAnsi="Calibri" w:cs="Calibri"/>
          <w:i/>
          <w:iCs/>
          <w:lang w:val="en-IE"/>
        </w:rPr>
        <w:t>‘It’s an honour to officially launch the 2025 Baileys Champion Cow competition – a proud celebration of the excellence, care and commitment that define Irish dairy farming. This standout event highlights the grass based dairy breeding practices that our skilled farmers are known for and underpins the success of one of our most iconic global brands and our all-island geographical indication, Irish Cream.</w:t>
      </w:r>
    </w:p>
    <w:p w14:paraId="2E2044FE" w14:textId="3BDB699B" w:rsidR="002973D6" w:rsidRPr="002973D6" w:rsidRDefault="00257B00" w:rsidP="002973D6">
      <w:pPr>
        <w:spacing w:beforeAutospacing="1"/>
        <w:rPr>
          <w:rFonts w:ascii="Calibri" w:eastAsiaTheme="minorEastAsia" w:hAnsi="Calibri" w:cs="Calibri"/>
          <w:i/>
          <w:iCs/>
          <w:lang w:val="en-IE"/>
        </w:rPr>
      </w:pPr>
      <w:r>
        <w:rPr>
          <w:rFonts w:ascii="Calibri" w:eastAsiaTheme="minorEastAsia" w:hAnsi="Calibri" w:cs="Calibri"/>
          <w:i/>
          <w:iCs/>
          <w:lang w:val="en-IE"/>
        </w:rPr>
        <w:t>“</w:t>
      </w:r>
      <w:r w:rsidR="002973D6" w:rsidRPr="002973D6">
        <w:rPr>
          <w:rFonts w:ascii="Calibri" w:eastAsiaTheme="minorEastAsia" w:hAnsi="Calibri" w:cs="Calibri"/>
          <w:i/>
          <w:iCs/>
          <w:lang w:val="en-IE"/>
        </w:rPr>
        <w:t xml:space="preserve">The success of our Irish cream is a testament to the quality of our agri-food sector, which continues to deliver premium produce enjoyed around the world. I commend Diageo and Tirlán for recognising the vital role of Irish dairy farmers and for continuing to spotlight the best of Irish agriculture through this competition, for showcasing our quality Irish </w:t>
      </w:r>
      <w:r>
        <w:rPr>
          <w:rFonts w:ascii="Calibri" w:eastAsiaTheme="minorEastAsia" w:hAnsi="Calibri" w:cs="Calibri"/>
          <w:i/>
          <w:iCs/>
          <w:lang w:val="en-IE"/>
        </w:rPr>
        <w:t>c</w:t>
      </w:r>
      <w:r w:rsidR="002973D6" w:rsidRPr="002973D6">
        <w:rPr>
          <w:rFonts w:ascii="Calibri" w:eastAsiaTheme="minorEastAsia" w:hAnsi="Calibri" w:cs="Calibri"/>
          <w:i/>
          <w:iCs/>
          <w:lang w:val="en-IE"/>
        </w:rPr>
        <w:t>ream globally and for supporting the future sustainability of the agri</w:t>
      </w:r>
      <w:r w:rsidR="00641F93">
        <w:rPr>
          <w:rFonts w:ascii="Calibri" w:eastAsiaTheme="minorEastAsia" w:hAnsi="Calibri" w:cs="Calibri"/>
          <w:i/>
          <w:iCs/>
          <w:lang w:val="en-IE"/>
        </w:rPr>
        <w:t>-</w:t>
      </w:r>
      <w:r w:rsidR="002973D6" w:rsidRPr="002973D6">
        <w:rPr>
          <w:rFonts w:ascii="Calibri" w:eastAsiaTheme="minorEastAsia" w:hAnsi="Calibri" w:cs="Calibri"/>
          <w:i/>
          <w:iCs/>
          <w:lang w:val="en-IE"/>
        </w:rPr>
        <w:t>food sector. I wish all entrants the very best ahead of this year’s Virginia Show.”</w:t>
      </w:r>
    </w:p>
    <w:p w14:paraId="2D13D150" w14:textId="1FFE9B6C" w:rsidR="002D068C" w:rsidRPr="00163ACF" w:rsidRDefault="0A8E2EDF" w:rsidP="2060EA0B">
      <w:pPr>
        <w:spacing w:beforeAutospacing="1"/>
        <w:rPr>
          <w:rFonts w:ascii="Calibri" w:eastAsiaTheme="minorEastAsia" w:hAnsi="Calibri" w:cs="Calibri"/>
          <w:i/>
          <w:iCs/>
        </w:rPr>
      </w:pPr>
      <w:r w:rsidRPr="00163ACF">
        <w:rPr>
          <w:rFonts w:ascii="Calibri" w:eastAsia="Calibri" w:hAnsi="Calibri" w:cs="Calibri"/>
          <w:b/>
          <w:bCs/>
          <w:color w:val="000000" w:themeColor="text1"/>
          <w:lang w:val="en-US"/>
        </w:rPr>
        <w:t xml:space="preserve">Shane Kelly, Corporate Relations Director, Diageo Ireland, </w:t>
      </w:r>
      <w:r w:rsidR="6DB00DD6" w:rsidRPr="00163ACF">
        <w:rPr>
          <w:rFonts w:ascii="Calibri" w:eastAsia="Calibri" w:hAnsi="Calibri" w:cs="Calibri"/>
          <w:b/>
          <w:bCs/>
          <w:color w:val="000000" w:themeColor="text1"/>
          <w:lang w:val="en-US"/>
        </w:rPr>
        <w:t>commented</w:t>
      </w:r>
      <w:r w:rsidR="00496682" w:rsidRPr="00163ACF">
        <w:rPr>
          <w:rFonts w:ascii="Calibri" w:eastAsiaTheme="minorEastAsia" w:hAnsi="Calibri" w:cs="Calibri"/>
          <w:b/>
          <w:bCs/>
        </w:rPr>
        <w:t>,</w:t>
      </w:r>
      <w:r w:rsidR="00496682" w:rsidRPr="00163ACF">
        <w:rPr>
          <w:rFonts w:ascii="Calibri" w:eastAsiaTheme="minorEastAsia" w:hAnsi="Calibri" w:cs="Calibri"/>
        </w:rPr>
        <w:t xml:space="preserve"> </w:t>
      </w:r>
      <w:r w:rsidR="008150A6" w:rsidRPr="00163ACF">
        <w:rPr>
          <w:rFonts w:ascii="Calibri" w:eastAsiaTheme="minorEastAsia" w:hAnsi="Calibri" w:cs="Calibri"/>
        </w:rPr>
        <w:t>“</w:t>
      </w:r>
      <w:r w:rsidR="00165021">
        <w:rPr>
          <w:rFonts w:ascii="Calibri" w:eastAsiaTheme="minorEastAsia" w:hAnsi="Calibri" w:cs="Calibri"/>
          <w:i/>
          <w:iCs/>
        </w:rPr>
        <w:t xml:space="preserve">We are delighted to champion the exceptional quality of Irish dairy cream – the heart of every bottle of Baileys. </w:t>
      </w:r>
      <w:r w:rsidR="002D068C" w:rsidRPr="00163ACF">
        <w:rPr>
          <w:rFonts w:ascii="Calibri" w:eastAsiaTheme="minorEastAsia" w:hAnsi="Calibri" w:cs="Calibri"/>
          <w:i/>
          <w:iCs/>
        </w:rPr>
        <w:t>Th</w:t>
      </w:r>
      <w:r w:rsidR="00165021">
        <w:rPr>
          <w:rFonts w:ascii="Calibri" w:eastAsiaTheme="minorEastAsia" w:hAnsi="Calibri" w:cs="Calibri"/>
          <w:i/>
          <w:iCs/>
        </w:rPr>
        <w:t>is annual event is a standout moment in the year to recognise dairy breeding practices. We are excited to return to the Virginia Show in August when we look forward to recognising the dedication of top Holstein Friesian breeders and crowning the 2025 Diageo Baileys Champion.”</w:t>
      </w:r>
    </w:p>
    <w:p w14:paraId="00514CCB" w14:textId="11916E11" w:rsidR="005D67EF" w:rsidRPr="005D67EF" w:rsidRDefault="005D67EF" w:rsidP="005D67EF">
      <w:pPr>
        <w:spacing w:beforeAutospacing="1"/>
        <w:rPr>
          <w:rFonts w:ascii="Calibri" w:eastAsiaTheme="minorEastAsia" w:hAnsi="Calibri" w:cs="Calibri"/>
        </w:rPr>
      </w:pPr>
      <w:r w:rsidRPr="005D67EF">
        <w:rPr>
          <w:rFonts w:ascii="Calibri" w:eastAsiaTheme="minorEastAsia" w:hAnsi="Calibri" w:cs="Calibri"/>
          <w:b/>
          <w:bCs/>
        </w:rPr>
        <w:t>Carol Power, Senior Sales Manager at Tirlán</w:t>
      </w:r>
      <w:r w:rsidR="00257B00">
        <w:rPr>
          <w:rFonts w:ascii="Calibri" w:eastAsiaTheme="minorEastAsia" w:hAnsi="Calibri" w:cs="Calibri"/>
          <w:b/>
          <w:bCs/>
        </w:rPr>
        <w:t>,</w:t>
      </w:r>
      <w:r w:rsidRPr="005D67EF">
        <w:rPr>
          <w:rFonts w:ascii="Calibri" w:eastAsiaTheme="minorEastAsia" w:hAnsi="Calibri" w:cs="Calibri"/>
          <w:b/>
          <w:bCs/>
        </w:rPr>
        <w:t xml:space="preserve"> said</w:t>
      </w:r>
      <w:r>
        <w:rPr>
          <w:rFonts w:ascii="Calibri" w:eastAsiaTheme="minorEastAsia" w:hAnsi="Calibri" w:cs="Calibri"/>
        </w:rPr>
        <w:t>,</w:t>
      </w:r>
      <w:r w:rsidRPr="005D67EF">
        <w:rPr>
          <w:rFonts w:ascii="Calibri" w:eastAsiaTheme="minorEastAsia" w:hAnsi="Calibri" w:cs="Calibri"/>
          <w:i/>
          <w:iCs/>
        </w:rPr>
        <w:t xml:space="preserve"> “Our dedicated suppliers continue to deliver exceptional quality cream from carefully managed herds, helping to ensure Baileys is enjoyed by consumers around the globe. We’re proud to partner with Diageo in celebrating the excellence, innovation and commitment of Irish family farms through this unique competition</w:t>
      </w:r>
      <w:r w:rsidR="00257B00">
        <w:rPr>
          <w:rFonts w:ascii="Calibri" w:eastAsiaTheme="minorEastAsia" w:hAnsi="Calibri" w:cs="Calibri"/>
          <w:i/>
          <w:iCs/>
        </w:rPr>
        <w:t xml:space="preserve"> that has been running for over 40 years</w:t>
      </w:r>
      <w:r w:rsidRPr="005D67EF">
        <w:rPr>
          <w:rFonts w:ascii="Calibri" w:eastAsiaTheme="minorEastAsia" w:hAnsi="Calibri" w:cs="Calibri"/>
          <w:i/>
          <w:iCs/>
        </w:rPr>
        <w:t>.</w:t>
      </w:r>
      <w:r>
        <w:rPr>
          <w:rFonts w:ascii="Calibri" w:eastAsiaTheme="minorEastAsia" w:hAnsi="Calibri" w:cs="Calibri"/>
          <w:i/>
          <w:iCs/>
        </w:rPr>
        <w:t>”</w:t>
      </w:r>
    </w:p>
    <w:p w14:paraId="29816C43" w14:textId="66225E1C" w:rsidR="005909A0" w:rsidRPr="00163ACF" w:rsidRDefault="0088527F" w:rsidP="2060EA0B">
      <w:pPr>
        <w:spacing w:beforeAutospacing="1"/>
        <w:rPr>
          <w:rFonts w:ascii="Calibri" w:eastAsiaTheme="minorEastAsia" w:hAnsi="Calibri" w:cs="Calibri"/>
        </w:rPr>
      </w:pPr>
      <w:r w:rsidRPr="00163ACF">
        <w:rPr>
          <w:rFonts w:ascii="Calibri" w:eastAsiaTheme="minorEastAsia" w:hAnsi="Calibri" w:cs="Calibri"/>
        </w:rPr>
        <w:t xml:space="preserve">Reflecting Baileys </w:t>
      </w:r>
      <w:r w:rsidR="005D67EF">
        <w:rPr>
          <w:rFonts w:ascii="Calibri" w:eastAsiaTheme="minorEastAsia" w:hAnsi="Calibri" w:cs="Calibri"/>
        </w:rPr>
        <w:t>all-</w:t>
      </w:r>
      <w:r w:rsidRPr="00163ACF">
        <w:rPr>
          <w:rFonts w:ascii="Calibri" w:eastAsiaTheme="minorEastAsia" w:hAnsi="Calibri" w:cs="Calibri"/>
        </w:rPr>
        <w:t>island</w:t>
      </w:r>
      <w:r w:rsidR="005D67EF">
        <w:rPr>
          <w:rFonts w:ascii="Calibri" w:eastAsiaTheme="minorEastAsia" w:hAnsi="Calibri" w:cs="Calibri"/>
        </w:rPr>
        <w:t xml:space="preserve"> supply footprint</w:t>
      </w:r>
      <w:r w:rsidRPr="00163ACF">
        <w:rPr>
          <w:rFonts w:ascii="Calibri" w:eastAsiaTheme="minorEastAsia" w:hAnsi="Calibri" w:cs="Calibri"/>
        </w:rPr>
        <w:t xml:space="preserve">, entry to the Diageo Baileys Cow is open to members of </w:t>
      </w:r>
      <w:r w:rsidR="004A0FF0" w:rsidRPr="00163ACF">
        <w:rPr>
          <w:rFonts w:ascii="Calibri" w:eastAsiaTheme="minorEastAsia" w:hAnsi="Calibri" w:cs="Calibri"/>
        </w:rPr>
        <w:t xml:space="preserve">both </w:t>
      </w:r>
      <w:r w:rsidRPr="00163ACF">
        <w:rPr>
          <w:rFonts w:ascii="Calibri" w:eastAsiaTheme="minorEastAsia" w:hAnsi="Calibri" w:cs="Calibri"/>
        </w:rPr>
        <w:t xml:space="preserve">the Irish Holstein Friesian Association and Holstein NI. The </w:t>
      </w:r>
      <w:r w:rsidR="00E179C0" w:rsidRPr="00163ACF">
        <w:rPr>
          <w:rFonts w:ascii="Calibri" w:eastAsiaTheme="minorEastAsia" w:hAnsi="Calibri" w:cs="Calibri"/>
        </w:rPr>
        <w:t xml:space="preserve">competition’s top </w:t>
      </w:r>
      <w:r w:rsidR="005D67EF">
        <w:rPr>
          <w:rFonts w:ascii="Calibri" w:eastAsiaTheme="minorEastAsia" w:hAnsi="Calibri" w:cs="Calibri"/>
        </w:rPr>
        <w:t>prize</w:t>
      </w:r>
      <w:r w:rsidR="00E179C0" w:rsidRPr="00163ACF">
        <w:rPr>
          <w:rFonts w:ascii="Calibri" w:eastAsiaTheme="minorEastAsia" w:hAnsi="Calibri" w:cs="Calibri"/>
        </w:rPr>
        <w:t xml:space="preserve">, </w:t>
      </w:r>
      <w:r w:rsidR="008150A6" w:rsidRPr="00163ACF">
        <w:rPr>
          <w:rFonts w:ascii="Calibri" w:eastAsiaTheme="minorEastAsia" w:hAnsi="Calibri" w:cs="Calibri"/>
        </w:rPr>
        <w:t xml:space="preserve">Diageo </w:t>
      </w:r>
      <w:r w:rsidR="00893BB6" w:rsidRPr="00163ACF">
        <w:rPr>
          <w:rFonts w:ascii="Calibri" w:eastAsiaTheme="minorEastAsia" w:hAnsi="Calibri" w:cs="Calibri"/>
        </w:rPr>
        <w:t xml:space="preserve">Baileys </w:t>
      </w:r>
      <w:r w:rsidR="00E179C0" w:rsidRPr="00163ACF">
        <w:rPr>
          <w:rFonts w:ascii="Calibri" w:eastAsiaTheme="minorEastAsia" w:hAnsi="Calibri" w:cs="Calibri"/>
        </w:rPr>
        <w:t>Champion</w:t>
      </w:r>
      <w:r w:rsidR="00893BB6" w:rsidRPr="00163ACF">
        <w:rPr>
          <w:rFonts w:ascii="Calibri" w:eastAsiaTheme="minorEastAsia" w:hAnsi="Calibri" w:cs="Calibri"/>
        </w:rPr>
        <w:t>,</w:t>
      </w:r>
      <w:r w:rsidR="00E60398" w:rsidRPr="00163ACF">
        <w:rPr>
          <w:rFonts w:ascii="Calibri" w:eastAsiaTheme="minorEastAsia" w:hAnsi="Calibri" w:cs="Calibri"/>
        </w:rPr>
        <w:t xml:space="preserve"> comes with </w:t>
      </w:r>
      <w:r w:rsidR="005D67EF">
        <w:rPr>
          <w:rFonts w:ascii="Calibri" w:eastAsiaTheme="minorEastAsia" w:hAnsi="Calibri" w:cs="Calibri"/>
        </w:rPr>
        <w:t xml:space="preserve">a </w:t>
      </w:r>
      <w:r w:rsidR="00E60398" w:rsidRPr="00163ACF">
        <w:rPr>
          <w:rFonts w:ascii="Calibri" w:eastAsiaTheme="minorEastAsia" w:hAnsi="Calibri" w:cs="Calibri"/>
        </w:rPr>
        <w:t xml:space="preserve">cash </w:t>
      </w:r>
      <w:r w:rsidR="005D67EF">
        <w:rPr>
          <w:rFonts w:ascii="Calibri" w:eastAsiaTheme="minorEastAsia" w:hAnsi="Calibri" w:cs="Calibri"/>
        </w:rPr>
        <w:t xml:space="preserve">reward of </w:t>
      </w:r>
      <w:r w:rsidR="005D67EF" w:rsidRPr="00163ACF">
        <w:rPr>
          <w:rFonts w:ascii="Calibri" w:eastAsiaTheme="minorEastAsia" w:hAnsi="Calibri" w:cs="Calibri"/>
        </w:rPr>
        <w:t>€3,000</w:t>
      </w:r>
      <w:r w:rsidR="005D67EF">
        <w:rPr>
          <w:rFonts w:ascii="Calibri" w:eastAsiaTheme="minorEastAsia" w:hAnsi="Calibri" w:cs="Calibri"/>
        </w:rPr>
        <w:t xml:space="preserve"> and the Virginia Milk Products Cup.</w:t>
      </w:r>
    </w:p>
    <w:p w14:paraId="6D322462" w14:textId="7DB62902" w:rsidR="00C13A39" w:rsidRPr="00163ACF" w:rsidRDefault="00E60398" w:rsidP="2060EA0B">
      <w:pPr>
        <w:spacing w:beforeAutospacing="1"/>
        <w:rPr>
          <w:rFonts w:ascii="Calibri" w:eastAsiaTheme="minorEastAsia" w:hAnsi="Calibri" w:cs="Calibri"/>
        </w:rPr>
      </w:pPr>
      <w:r w:rsidRPr="00163ACF">
        <w:rPr>
          <w:rFonts w:ascii="Calibri" w:eastAsiaTheme="minorEastAsia" w:hAnsi="Calibri" w:cs="Calibri"/>
        </w:rPr>
        <w:t xml:space="preserve">The breeders of </w:t>
      </w:r>
      <w:r w:rsidR="00E179C0" w:rsidRPr="00163ACF">
        <w:rPr>
          <w:rFonts w:ascii="Calibri" w:eastAsiaTheme="minorEastAsia" w:hAnsi="Calibri" w:cs="Calibri"/>
        </w:rPr>
        <w:t xml:space="preserve">Reserve Champion and Honourable Mention </w:t>
      </w:r>
      <w:r w:rsidRPr="00163ACF">
        <w:rPr>
          <w:rFonts w:ascii="Calibri" w:eastAsiaTheme="minorEastAsia" w:hAnsi="Calibri" w:cs="Calibri"/>
        </w:rPr>
        <w:t xml:space="preserve">will receive </w:t>
      </w:r>
      <w:r w:rsidR="00E179C0" w:rsidRPr="00163ACF">
        <w:rPr>
          <w:rFonts w:ascii="Calibri" w:eastAsiaTheme="minorEastAsia" w:hAnsi="Calibri" w:cs="Calibri"/>
        </w:rPr>
        <w:t xml:space="preserve">€1,500 and €800 respectively. </w:t>
      </w:r>
    </w:p>
    <w:p w14:paraId="442C1B52" w14:textId="2DB2F563" w:rsidR="0088527F" w:rsidRPr="00163ACF" w:rsidRDefault="00E179C0" w:rsidP="2060EA0B">
      <w:pPr>
        <w:spacing w:beforeAutospacing="1"/>
        <w:rPr>
          <w:rFonts w:ascii="Calibri" w:eastAsiaTheme="minorEastAsia" w:hAnsi="Calibri" w:cs="Calibri"/>
        </w:rPr>
      </w:pPr>
      <w:r w:rsidRPr="00163ACF">
        <w:rPr>
          <w:rFonts w:ascii="Calibri" w:eastAsiaTheme="minorEastAsia" w:hAnsi="Calibri" w:cs="Calibri"/>
        </w:rPr>
        <w:t>Additionally, the event will feature numerous other categor</w:t>
      </w:r>
      <w:r w:rsidR="005D67EF">
        <w:rPr>
          <w:rFonts w:ascii="Calibri" w:eastAsiaTheme="minorEastAsia" w:hAnsi="Calibri" w:cs="Calibri"/>
        </w:rPr>
        <w:t>y prizes</w:t>
      </w:r>
      <w:r w:rsidRPr="00163ACF">
        <w:rPr>
          <w:rFonts w:ascii="Calibri" w:eastAsiaTheme="minorEastAsia" w:hAnsi="Calibri" w:cs="Calibri"/>
        </w:rPr>
        <w:t>, including Junior Cows in their second lactation, with a total prize fund of €1,550. The popular Best-Heifer-in-Milk category will also offer €1,550, with €750 awarded to the first-place winner.</w:t>
      </w:r>
    </w:p>
    <w:p w14:paraId="4B100ACB" w14:textId="65207DF4" w:rsidR="28342B5E" w:rsidRPr="00163ACF" w:rsidRDefault="001D09B0" w:rsidP="28342B5E">
      <w:pPr>
        <w:spacing w:beforeAutospacing="1"/>
        <w:rPr>
          <w:rFonts w:ascii="Calibri" w:eastAsiaTheme="minorEastAsia" w:hAnsi="Calibri" w:cs="Calibri"/>
        </w:rPr>
      </w:pPr>
      <w:r w:rsidRPr="00163ACF">
        <w:rPr>
          <w:rFonts w:ascii="Calibri" w:eastAsiaTheme="minorEastAsia" w:hAnsi="Calibri" w:cs="Calibri"/>
        </w:rPr>
        <w:lastRenderedPageBreak/>
        <w:t>Breeders are encouraged to submit their entries online at</w:t>
      </w:r>
      <w:bookmarkStart w:id="1" w:name="_Hlk202362912"/>
      <w:r w:rsidRPr="00163ACF">
        <w:rPr>
          <w:rFonts w:ascii="Calibri" w:eastAsiaTheme="minorEastAsia" w:hAnsi="Calibri" w:cs="Calibri"/>
        </w:rPr>
        <w:t xml:space="preserve"> </w:t>
      </w:r>
      <w:hyperlink r:id="rId9" w:history="1">
        <w:r w:rsidR="003156D3">
          <w:rPr>
            <w:rStyle w:val="Hyperlink"/>
          </w:rPr>
          <w:t>https://www.virginiashow.com/baileys-cow</w:t>
        </w:r>
      </w:hyperlink>
      <w:r w:rsidRPr="00163ACF">
        <w:rPr>
          <w:rFonts w:ascii="Calibri" w:eastAsiaTheme="minorEastAsia" w:hAnsi="Calibri" w:cs="Calibri"/>
        </w:rPr>
        <w:t xml:space="preserve"> </w:t>
      </w:r>
      <w:bookmarkEnd w:id="1"/>
      <w:r w:rsidRPr="00163ACF">
        <w:rPr>
          <w:rFonts w:ascii="Calibri" w:eastAsiaTheme="minorEastAsia" w:hAnsi="Calibri" w:cs="Calibri"/>
        </w:rPr>
        <w:t xml:space="preserve">or contact Patrick Gaynor at 087-2898707. </w:t>
      </w:r>
      <w:r w:rsidR="0088527F" w:rsidRPr="00163ACF">
        <w:rPr>
          <w:rFonts w:ascii="Calibri" w:eastAsiaTheme="minorEastAsia" w:hAnsi="Calibri" w:cs="Calibri"/>
        </w:rPr>
        <w:t xml:space="preserve">The dairy community can </w:t>
      </w:r>
      <w:r w:rsidR="00DE12D3" w:rsidRPr="00163ACF">
        <w:rPr>
          <w:rFonts w:ascii="Calibri" w:eastAsiaTheme="minorEastAsia" w:hAnsi="Calibri" w:cs="Calibri"/>
        </w:rPr>
        <w:t xml:space="preserve">also </w:t>
      </w:r>
      <w:r w:rsidR="0088527F" w:rsidRPr="00163ACF">
        <w:rPr>
          <w:rFonts w:ascii="Calibri" w:eastAsiaTheme="minorEastAsia" w:hAnsi="Calibri" w:cs="Calibri"/>
        </w:rPr>
        <w:t xml:space="preserve">stay </w:t>
      </w:r>
      <w:r w:rsidRPr="00163ACF">
        <w:rPr>
          <w:rFonts w:ascii="Calibri" w:eastAsiaTheme="minorEastAsia" w:hAnsi="Calibri" w:cs="Calibri"/>
        </w:rPr>
        <w:t>updated by following Baileys-Champion-Dairy-Cow</w:t>
      </w:r>
      <w:r w:rsidR="008150A6" w:rsidRPr="00163ACF">
        <w:rPr>
          <w:rFonts w:ascii="Calibri" w:eastAsiaTheme="minorEastAsia" w:hAnsi="Calibri" w:cs="Calibri"/>
        </w:rPr>
        <w:t xml:space="preserve"> on Facebook</w:t>
      </w:r>
      <w:r w:rsidRPr="00163ACF">
        <w:rPr>
          <w:rFonts w:ascii="Calibri" w:eastAsiaTheme="minorEastAsia" w:hAnsi="Calibri" w:cs="Calibri"/>
        </w:rPr>
        <w:t>.</w:t>
      </w:r>
    </w:p>
    <w:p w14:paraId="28609042" w14:textId="77777777" w:rsidR="001D09B0" w:rsidRPr="00802A87" w:rsidRDefault="001D09B0" w:rsidP="005D67EF">
      <w:pPr>
        <w:spacing w:beforeAutospacing="1"/>
        <w:rPr>
          <w:rFonts w:ascii="Calibri" w:eastAsiaTheme="minorEastAsia" w:hAnsi="Calibri" w:cs="Calibri"/>
          <w:b/>
          <w:bCs/>
        </w:rPr>
      </w:pPr>
      <w:r w:rsidRPr="00802A87">
        <w:rPr>
          <w:rFonts w:ascii="Calibri" w:eastAsiaTheme="minorEastAsia" w:hAnsi="Calibri" w:cs="Calibri"/>
          <w:b/>
          <w:bCs/>
        </w:rPr>
        <w:t>ENDS</w:t>
      </w:r>
    </w:p>
    <w:p w14:paraId="78D63830" w14:textId="4230FAA0" w:rsidR="004A0FF0" w:rsidRPr="00802A87" w:rsidRDefault="001D09B0" w:rsidP="75FF2E50">
      <w:pPr>
        <w:spacing w:beforeAutospacing="1"/>
        <w:rPr>
          <w:rFonts w:ascii="Calibri" w:eastAsiaTheme="minorEastAsia" w:hAnsi="Calibri" w:cs="Calibri"/>
        </w:rPr>
      </w:pPr>
      <w:r w:rsidRPr="00802A87">
        <w:rPr>
          <w:rFonts w:ascii="Calibri" w:eastAsiaTheme="minorEastAsia" w:hAnsi="Calibri" w:cs="Calibri"/>
        </w:rPr>
        <w:t>Media enquiries:</w:t>
      </w:r>
      <w:r w:rsidR="004A0FF0" w:rsidRPr="00802A87">
        <w:rPr>
          <w:rFonts w:ascii="Calibri" w:eastAsiaTheme="minorEastAsia" w:hAnsi="Calibri" w:cs="Calibri"/>
        </w:rPr>
        <w:t xml:space="preserve"> </w:t>
      </w:r>
      <w:r w:rsidRPr="00802A87">
        <w:rPr>
          <w:rFonts w:ascii="Calibri" w:eastAsiaTheme="minorEastAsia" w:hAnsi="Calibri" w:cs="Calibri"/>
        </w:rPr>
        <w:t>Michele Filippi, MF Communication</w:t>
      </w:r>
      <w:r w:rsidR="004A0FF0" w:rsidRPr="00802A87">
        <w:rPr>
          <w:rFonts w:ascii="Calibri" w:eastAsiaTheme="minorEastAsia" w:hAnsi="Calibri" w:cs="Calibri"/>
        </w:rPr>
        <w:t xml:space="preserve">. </w:t>
      </w:r>
      <w:r w:rsidR="00802A87">
        <w:rPr>
          <w:rFonts w:ascii="Calibri" w:eastAsiaTheme="minorEastAsia" w:hAnsi="Calibri" w:cs="Calibri"/>
        </w:rPr>
        <w:t>m</w:t>
      </w:r>
      <w:r w:rsidRPr="00802A87">
        <w:rPr>
          <w:rFonts w:ascii="Calibri" w:eastAsiaTheme="minorEastAsia" w:hAnsi="Calibri" w:cs="Calibri"/>
        </w:rPr>
        <w:t>: ++44(0)</w:t>
      </w:r>
      <w:r w:rsidR="00802A87">
        <w:rPr>
          <w:rFonts w:ascii="Calibri" w:eastAsiaTheme="minorEastAsia" w:hAnsi="Calibri" w:cs="Calibri"/>
        </w:rPr>
        <w:t>7717 436211</w:t>
      </w:r>
      <w:r w:rsidR="004A0FF0" w:rsidRPr="00802A87">
        <w:rPr>
          <w:rFonts w:ascii="Calibri" w:eastAsiaTheme="minorEastAsia" w:hAnsi="Calibri" w:cs="Calibri"/>
        </w:rPr>
        <w:t xml:space="preserve"> </w:t>
      </w:r>
    </w:p>
    <w:p w14:paraId="0D618FE0" w14:textId="3D4E1DB3" w:rsidR="001D09B0" w:rsidRPr="00163ACF" w:rsidRDefault="004A0FF0" w:rsidP="75FF2E50">
      <w:pPr>
        <w:spacing w:beforeAutospacing="1"/>
        <w:rPr>
          <w:rFonts w:ascii="Calibri" w:eastAsiaTheme="minorEastAsia" w:hAnsi="Calibri" w:cs="Calibri"/>
        </w:rPr>
      </w:pPr>
      <w:r w:rsidRPr="00163ACF">
        <w:rPr>
          <w:rFonts w:ascii="Calibri" w:eastAsiaTheme="minorEastAsia" w:hAnsi="Calibri" w:cs="Calibri"/>
        </w:rPr>
        <w:t>e</w:t>
      </w:r>
      <w:r w:rsidR="001D09B0" w:rsidRPr="00163ACF">
        <w:rPr>
          <w:rFonts w:ascii="Calibri" w:eastAsiaTheme="minorEastAsia" w:hAnsi="Calibri" w:cs="Calibri"/>
        </w:rPr>
        <w:t>:</w:t>
      </w:r>
      <w:r w:rsidRPr="00163ACF">
        <w:rPr>
          <w:rFonts w:ascii="Calibri" w:eastAsiaTheme="minorEastAsia" w:hAnsi="Calibri" w:cs="Calibri"/>
        </w:rPr>
        <w:t xml:space="preserve"> </w:t>
      </w:r>
      <w:r w:rsidR="001D09B0" w:rsidRPr="00163ACF">
        <w:rPr>
          <w:rFonts w:ascii="Calibri" w:eastAsiaTheme="minorEastAsia" w:hAnsi="Calibri" w:cs="Calibri"/>
        </w:rPr>
        <w:t>michele@mfcommunication.net</w:t>
      </w:r>
    </w:p>
    <w:p w14:paraId="1154C27A" w14:textId="1E87F665" w:rsidR="001D09B0" w:rsidRPr="00163ACF" w:rsidRDefault="00802A87" w:rsidP="75FF2E50">
      <w:pPr>
        <w:spacing w:beforeAutospacing="1"/>
        <w:rPr>
          <w:rFonts w:ascii="Calibri" w:eastAsiaTheme="minorEastAsia" w:hAnsi="Calibri" w:cs="Calibri"/>
        </w:rPr>
      </w:pPr>
      <w:r>
        <w:rPr>
          <w:rFonts w:ascii="Calibri" w:eastAsiaTheme="minorEastAsia" w:hAnsi="Calibri" w:cs="Calibri"/>
        </w:rPr>
        <w:t>N</w:t>
      </w:r>
      <w:r w:rsidR="001D09B0" w:rsidRPr="00163ACF">
        <w:rPr>
          <w:rFonts w:ascii="Calibri" w:eastAsiaTheme="minorEastAsia" w:hAnsi="Calibri" w:cs="Calibri"/>
        </w:rPr>
        <w:t>otes to Editor:</w:t>
      </w:r>
    </w:p>
    <w:p w14:paraId="685C4864" w14:textId="4E666BFE" w:rsidR="00667563" w:rsidRPr="00802A87" w:rsidRDefault="00667563" w:rsidP="75FF2E50">
      <w:pPr>
        <w:spacing w:beforeAutospacing="1"/>
        <w:rPr>
          <w:rFonts w:ascii="Calibri" w:eastAsiaTheme="minorEastAsia" w:hAnsi="Calibri" w:cs="Calibri"/>
          <w:color w:val="FF0000"/>
          <w:sz w:val="24"/>
          <w:szCs w:val="24"/>
        </w:rPr>
      </w:pPr>
      <w:r w:rsidRPr="00802A87">
        <w:rPr>
          <w:rFonts w:ascii="Calibri" w:eastAsiaTheme="minorEastAsia" w:hAnsi="Calibri" w:cs="Calibri"/>
          <w:b/>
          <w:bCs/>
          <w:sz w:val="24"/>
          <w:szCs w:val="24"/>
        </w:rPr>
        <w:t>About Diageo</w:t>
      </w:r>
      <w:r w:rsidRPr="00802A87">
        <w:rPr>
          <w:rFonts w:ascii="Calibri" w:eastAsiaTheme="minorEastAsia" w:hAnsi="Calibri" w:cs="Calibri"/>
          <w:sz w:val="24"/>
          <w:szCs w:val="24"/>
        </w:rPr>
        <w:t xml:space="preserve"> </w:t>
      </w:r>
    </w:p>
    <w:p w14:paraId="5A31AC63" w14:textId="13EE723C" w:rsidR="00E074F1" w:rsidRPr="00802A87" w:rsidRDefault="00E074F1" w:rsidP="75FF2E50">
      <w:pPr>
        <w:pStyle w:val="paragraph"/>
        <w:spacing w:before="0" w:after="0" w:afterAutospacing="0"/>
        <w:jc w:val="both"/>
        <w:textAlignment w:val="baseline"/>
        <w:rPr>
          <w:rFonts w:ascii="Calibri" w:eastAsiaTheme="minorEastAsia" w:hAnsi="Calibri" w:cs="Calibri"/>
          <w:color w:val="000000"/>
        </w:rPr>
      </w:pPr>
      <w:r w:rsidRPr="00802A87">
        <w:rPr>
          <w:rStyle w:val="normaltextrun"/>
          <w:rFonts w:ascii="Calibri" w:eastAsiaTheme="minorEastAsia" w:hAnsi="Calibri" w:cs="Calibri"/>
          <w:color w:val="000000" w:themeColor="text1"/>
          <w:lang w:val="en-GB"/>
        </w:rPr>
        <w:t>Diageo is a global leader in beverage alcohol with an outstanding collection of brands across spirits and beer categories. These brands include Johnnie Walker, Crown Royal, J&amp;B, Buchanan’s and Windsor whiskies, Smirnoff, Cîroc and Ketel One vodkas, Captain Morgan, Baileys, Don Julio, Tanqueray and Guinness.</w:t>
      </w:r>
      <w:r w:rsidRPr="00802A87">
        <w:rPr>
          <w:rStyle w:val="eop"/>
          <w:rFonts w:ascii="Calibri" w:eastAsiaTheme="minorEastAsia" w:hAnsi="Calibri" w:cs="Calibri"/>
          <w:color w:val="000000" w:themeColor="text1"/>
        </w:rPr>
        <w:t> </w:t>
      </w:r>
    </w:p>
    <w:p w14:paraId="35CFEA35" w14:textId="77C0C866" w:rsidR="00E074F1" w:rsidRPr="00802A87" w:rsidRDefault="00E074F1" w:rsidP="75FF2E50">
      <w:pPr>
        <w:pStyle w:val="paragraph"/>
        <w:spacing w:before="0" w:after="0" w:afterAutospacing="0"/>
        <w:jc w:val="both"/>
        <w:textAlignment w:val="baseline"/>
        <w:rPr>
          <w:rFonts w:ascii="Calibri" w:eastAsiaTheme="minorEastAsia" w:hAnsi="Calibri" w:cs="Calibri"/>
          <w:color w:val="000000"/>
        </w:rPr>
      </w:pPr>
      <w:r w:rsidRPr="00802A87">
        <w:rPr>
          <w:rStyle w:val="normaltextrun"/>
          <w:rFonts w:ascii="Calibri" w:eastAsiaTheme="minorEastAsia" w:hAnsi="Calibri" w:cs="Calibri"/>
          <w:color w:val="000000" w:themeColor="text1"/>
          <w:lang w:val="en-GB"/>
        </w:rPr>
        <w:t>Diageo is a global company, and our products are sold in more than 180 countries around the world. The company is listed on both the London Stock Exchange (DGE) and the New York Stock Exchange (DEO).</w:t>
      </w:r>
      <w:r w:rsidRPr="00802A87">
        <w:rPr>
          <w:rStyle w:val="eop"/>
          <w:rFonts w:ascii="Calibri" w:eastAsiaTheme="minorEastAsia" w:hAnsi="Calibri" w:cs="Calibri"/>
          <w:color w:val="000000" w:themeColor="text1"/>
        </w:rPr>
        <w:t> </w:t>
      </w:r>
    </w:p>
    <w:p w14:paraId="367BF45B" w14:textId="0E8549DF" w:rsidR="00E074F1" w:rsidRPr="00D56436" w:rsidRDefault="00E074F1" w:rsidP="75FF2E50">
      <w:pPr>
        <w:pStyle w:val="paragraph"/>
        <w:spacing w:before="0" w:after="0" w:afterAutospacing="0"/>
        <w:jc w:val="both"/>
        <w:textAlignment w:val="baseline"/>
        <w:rPr>
          <w:rFonts w:ascii="Calibri" w:eastAsiaTheme="minorEastAsia" w:hAnsi="Calibri" w:cs="Calibri"/>
          <w:i/>
          <w:iCs/>
          <w:color w:val="000000"/>
        </w:rPr>
      </w:pPr>
      <w:r w:rsidRPr="00D56436">
        <w:rPr>
          <w:rStyle w:val="normaltextrun"/>
          <w:rFonts w:ascii="Calibri" w:eastAsiaTheme="minorEastAsia" w:hAnsi="Calibri" w:cs="Calibri"/>
          <w:i/>
          <w:iCs/>
          <w:color w:val="000000" w:themeColor="text1"/>
          <w:lang w:val="en-GB"/>
        </w:rPr>
        <w:t>Celebrating life, every day, everywhere.</w:t>
      </w:r>
      <w:r w:rsidRPr="00D56436">
        <w:rPr>
          <w:rStyle w:val="eop"/>
          <w:rFonts w:ascii="Calibri" w:eastAsiaTheme="minorEastAsia" w:hAnsi="Calibri" w:cs="Calibri"/>
          <w:i/>
          <w:iCs/>
          <w:color w:val="000000" w:themeColor="text1"/>
        </w:rPr>
        <w:t> </w:t>
      </w:r>
    </w:p>
    <w:p w14:paraId="31AA555E" w14:textId="6B6F3B18" w:rsidR="005D67EF" w:rsidRPr="005D67EF" w:rsidRDefault="00667563" w:rsidP="005D67EF">
      <w:pPr>
        <w:spacing w:beforeAutospacing="1" w:line="252" w:lineRule="auto"/>
        <w:jc w:val="both"/>
        <w:rPr>
          <w:rFonts w:ascii="Calibri" w:eastAsiaTheme="minorEastAsia" w:hAnsi="Calibri" w:cs="Calibri"/>
          <w:b/>
          <w:bCs/>
          <w:color w:val="220F13"/>
        </w:rPr>
      </w:pPr>
      <w:r w:rsidRPr="00163ACF">
        <w:rPr>
          <w:rFonts w:ascii="Calibri" w:eastAsiaTheme="minorEastAsia" w:hAnsi="Calibri" w:cs="Calibri"/>
          <w:b/>
          <w:bCs/>
          <w:color w:val="220F13"/>
        </w:rPr>
        <w:t xml:space="preserve">About Tirlán </w:t>
      </w:r>
    </w:p>
    <w:p w14:paraId="24910EA1" w14:textId="77777777" w:rsidR="00257B00" w:rsidRPr="00C047CE" w:rsidRDefault="00257B00" w:rsidP="00257B00">
      <w:pPr>
        <w:spacing w:line="252" w:lineRule="auto"/>
        <w:jc w:val="both"/>
        <w:rPr>
          <w:rFonts w:cstheme="minorHAnsi"/>
          <w:color w:val="000000"/>
          <w:sz w:val="24"/>
          <w:szCs w:val="24"/>
        </w:rPr>
      </w:pPr>
      <w:r w:rsidRPr="00C047CE">
        <w:rPr>
          <w:rFonts w:cstheme="minorHAnsi"/>
          <w:color w:val="000000"/>
          <w:sz w:val="24"/>
          <w:szCs w:val="24"/>
        </w:rPr>
        <w:t xml:space="preserve">Tirlán is a world-class food and nutrition business, with a diverse portfolio of quality ingredients, leading consumer and animal nutrition brands. Ireland’s leading farmer-owned co-operative has a first-class track record of success in the global market. </w:t>
      </w:r>
    </w:p>
    <w:p w14:paraId="33BBB9BE" w14:textId="77777777" w:rsidR="00257B00" w:rsidRPr="00C047CE" w:rsidRDefault="00257B00" w:rsidP="00257B00">
      <w:pPr>
        <w:spacing w:line="252" w:lineRule="auto"/>
        <w:jc w:val="both"/>
        <w:rPr>
          <w:rFonts w:cstheme="minorHAnsi"/>
          <w:sz w:val="24"/>
          <w:szCs w:val="24"/>
        </w:rPr>
      </w:pPr>
      <w:r w:rsidRPr="00C047CE">
        <w:rPr>
          <w:rFonts w:cstheme="minorHAnsi"/>
          <w:color w:val="000000"/>
          <w:sz w:val="24"/>
          <w:szCs w:val="24"/>
        </w:rPr>
        <w:t>Rooted in a rich heritage of family farming and embedded in its communities, Tirlán sources its high-quality dairy and grains from a network of over 5,000 farm families who are at the heart of the business.</w:t>
      </w:r>
    </w:p>
    <w:p w14:paraId="43D16C4A" w14:textId="77777777" w:rsidR="00257B00" w:rsidRPr="00C047CE" w:rsidRDefault="00257B00" w:rsidP="00257B00">
      <w:pPr>
        <w:spacing w:line="252" w:lineRule="auto"/>
        <w:jc w:val="both"/>
        <w:rPr>
          <w:rFonts w:cstheme="minorHAnsi"/>
          <w:sz w:val="24"/>
          <w:szCs w:val="24"/>
        </w:rPr>
      </w:pPr>
      <w:r w:rsidRPr="00C047CE">
        <w:rPr>
          <w:rFonts w:cstheme="minorHAnsi"/>
          <w:color w:val="000000"/>
          <w:sz w:val="24"/>
          <w:szCs w:val="24"/>
        </w:rPr>
        <w:t xml:space="preserve">Using modern-day technology and applying the best processes to its milk pool of over three billion litres and its premium grains portfolio, Tirlán now exports to 100 countries. </w:t>
      </w:r>
    </w:p>
    <w:p w14:paraId="74DD404C" w14:textId="1A91F0EA" w:rsidR="00257B00" w:rsidRPr="00C047CE" w:rsidRDefault="00257B00" w:rsidP="00257B00">
      <w:pPr>
        <w:spacing w:line="252" w:lineRule="auto"/>
        <w:jc w:val="both"/>
        <w:rPr>
          <w:rFonts w:cstheme="minorHAnsi"/>
          <w:sz w:val="24"/>
          <w:szCs w:val="24"/>
        </w:rPr>
      </w:pPr>
      <w:r w:rsidRPr="00C047CE">
        <w:rPr>
          <w:rFonts w:cstheme="minorHAnsi"/>
          <w:color w:val="000000"/>
          <w:sz w:val="24"/>
          <w:szCs w:val="24"/>
        </w:rPr>
        <w:t xml:space="preserve">Its award-winning brands are household names in Ireland, and include Ireland’s number one consumer dairy brand, Avonmore. </w:t>
      </w:r>
    </w:p>
    <w:p w14:paraId="66803930" w14:textId="5E77370E" w:rsidR="00667563" w:rsidRPr="00163ACF" w:rsidRDefault="00257B00" w:rsidP="00802A87">
      <w:pPr>
        <w:spacing w:line="252" w:lineRule="auto"/>
        <w:jc w:val="both"/>
        <w:rPr>
          <w:rFonts w:ascii="Calibri" w:eastAsiaTheme="minorEastAsia" w:hAnsi="Calibri" w:cs="Calibri"/>
          <w:b/>
          <w:bCs/>
        </w:rPr>
      </w:pPr>
      <w:r w:rsidRPr="00C047CE">
        <w:rPr>
          <w:rFonts w:cstheme="minorHAnsi"/>
          <w:color w:val="000000"/>
          <w:sz w:val="24"/>
          <w:szCs w:val="24"/>
        </w:rPr>
        <w:t xml:space="preserve">Tirlán has a strong market presence in the UK, France, Germany, UAE, the US, North Africa, Japan and China. A talented team of over 2,200 people manage </w:t>
      </w:r>
      <w:proofErr w:type="spellStart"/>
      <w:r w:rsidRPr="00C047CE">
        <w:rPr>
          <w:rFonts w:cstheme="minorHAnsi"/>
          <w:color w:val="000000"/>
          <w:sz w:val="24"/>
          <w:szCs w:val="24"/>
        </w:rPr>
        <w:t>Tirlán’s</w:t>
      </w:r>
      <w:proofErr w:type="spellEnd"/>
      <w:r w:rsidRPr="00C047CE">
        <w:rPr>
          <w:rFonts w:cstheme="minorHAnsi"/>
          <w:color w:val="000000"/>
          <w:sz w:val="24"/>
          <w:szCs w:val="24"/>
        </w:rPr>
        <w:t xml:space="preserve"> network of 11 production facilities serving its communities, with annual revenues of over €2.6</w:t>
      </w:r>
      <w:r>
        <w:rPr>
          <w:rFonts w:cstheme="minorHAnsi"/>
          <w:color w:val="000000"/>
          <w:sz w:val="24"/>
          <w:szCs w:val="24"/>
        </w:rPr>
        <w:t>6</w:t>
      </w:r>
      <w:r w:rsidRPr="00C047CE">
        <w:rPr>
          <w:rFonts w:cstheme="minorHAnsi"/>
          <w:color w:val="000000"/>
          <w:sz w:val="24"/>
          <w:szCs w:val="24"/>
        </w:rPr>
        <w:t xml:space="preserve"> billion. Tirlán is committed to sustainability through its comprehensive Living Proof programme. For more information visit</w:t>
      </w:r>
      <w:r w:rsidRPr="00C047CE">
        <w:rPr>
          <w:rFonts w:cstheme="minorHAnsi"/>
          <w:color w:val="220F13"/>
          <w:sz w:val="24"/>
          <w:szCs w:val="24"/>
        </w:rPr>
        <w:t xml:space="preserve"> </w:t>
      </w:r>
      <w:hyperlink r:id="rId10" w:history="1">
        <w:r w:rsidRPr="00C047CE">
          <w:rPr>
            <w:rStyle w:val="Hyperlink"/>
            <w:rFonts w:cstheme="minorHAnsi"/>
            <w:color w:val="00B0F0"/>
            <w:sz w:val="24"/>
            <w:szCs w:val="24"/>
          </w:rPr>
          <w:t>www.tirlan.com</w:t>
        </w:r>
      </w:hyperlink>
    </w:p>
    <w:sectPr w:rsidR="00667563" w:rsidRPr="00163AC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D3AEB" w14:textId="77777777" w:rsidR="00D61B10" w:rsidRDefault="00D61B10">
      <w:pPr>
        <w:spacing w:after="0" w:line="240" w:lineRule="auto"/>
      </w:pPr>
      <w:r>
        <w:separator/>
      </w:r>
    </w:p>
  </w:endnote>
  <w:endnote w:type="continuationSeparator" w:id="0">
    <w:p w14:paraId="16689B1E" w14:textId="77777777" w:rsidR="00D61B10" w:rsidRDefault="00D61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Cordia New">
    <w:altName w:val="Microsoft Sans Serif"/>
    <w:panose1 w:val="020B0304020202020204"/>
    <w:charset w:val="DE"/>
    <w:family w:val="swiss"/>
    <w:pitch w:val="variable"/>
    <w:sig w:usb0="00000000" w:usb1="00000000" w:usb2="00000000" w:usb3="00000000" w:csb0="00010001" w:csb1="00000000"/>
  </w:font>
  <w:font w:name="Aptos Display">
    <w:altName w:val="Arial"/>
    <w:charset w:val="00"/>
    <w:family w:val="swiss"/>
    <w:pitch w:val="variable"/>
    <w:sig w:usb0="00000001"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altName w:val="Leelawadee UI"/>
    <w:panose1 w:val="02020603050405020304"/>
    <w:charset w:val="DE"/>
    <w:family w:val="roman"/>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2060EA0B" w14:paraId="4999883F" w14:textId="77777777" w:rsidTr="2060EA0B">
      <w:trPr>
        <w:trHeight w:val="300"/>
      </w:trPr>
      <w:tc>
        <w:tcPr>
          <w:tcW w:w="3005" w:type="dxa"/>
        </w:tcPr>
        <w:p w14:paraId="73D00A1D" w14:textId="383BB505" w:rsidR="2060EA0B" w:rsidRDefault="2060EA0B" w:rsidP="2060EA0B">
          <w:pPr>
            <w:pStyle w:val="Header"/>
            <w:ind w:left="-115"/>
          </w:pPr>
        </w:p>
      </w:tc>
      <w:tc>
        <w:tcPr>
          <w:tcW w:w="3005" w:type="dxa"/>
        </w:tcPr>
        <w:p w14:paraId="39B590F1" w14:textId="1FBF95BF" w:rsidR="2060EA0B" w:rsidRDefault="2060EA0B" w:rsidP="2060EA0B">
          <w:pPr>
            <w:pStyle w:val="Header"/>
            <w:jc w:val="center"/>
          </w:pPr>
        </w:p>
      </w:tc>
      <w:tc>
        <w:tcPr>
          <w:tcW w:w="3005" w:type="dxa"/>
        </w:tcPr>
        <w:p w14:paraId="76BFE872" w14:textId="3F380134" w:rsidR="2060EA0B" w:rsidRDefault="2060EA0B" w:rsidP="2060EA0B">
          <w:pPr>
            <w:pStyle w:val="Header"/>
            <w:ind w:right="-115"/>
            <w:jc w:val="right"/>
          </w:pPr>
        </w:p>
      </w:tc>
    </w:tr>
  </w:tbl>
  <w:p w14:paraId="3126356A" w14:textId="172A193A" w:rsidR="2060EA0B" w:rsidRDefault="2060EA0B" w:rsidP="2060EA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CE3E5" w14:textId="77777777" w:rsidR="00D61B10" w:rsidRDefault="00D61B10">
      <w:pPr>
        <w:spacing w:after="0" w:line="240" w:lineRule="auto"/>
      </w:pPr>
      <w:r>
        <w:separator/>
      </w:r>
    </w:p>
  </w:footnote>
  <w:footnote w:type="continuationSeparator" w:id="0">
    <w:p w14:paraId="47DF2843" w14:textId="77777777" w:rsidR="00D61B10" w:rsidRDefault="00D61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2060EA0B" w14:paraId="6D555D9A" w14:textId="77777777" w:rsidTr="2060EA0B">
      <w:trPr>
        <w:trHeight w:val="300"/>
      </w:trPr>
      <w:tc>
        <w:tcPr>
          <w:tcW w:w="3005" w:type="dxa"/>
        </w:tcPr>
        <w:p w14:paraId="3E77FFE6" w14:textId="01CCFAA6" w:rsidR="2060EA0B" w:rsidRDefault="2060EA0B" w:rsidP="2060EA0B">
          <w:pPr>
            <w:pStyle w:val="Header"/>
            <w:ind w:left="-115"/>
          </w:pPr>
        </w:p>
      </w:tc>
      <w:tc>
        <w:tcPr>
          <w:tcW w:w="3005" w:type="dxa"/>
        </w:tcPr>
        <w:p w14:paraId="1B9C9613" w14:textId="1027DC32" w:rsidR="2060EA0B" w:rsidRDefault="2060EA0B" w:rsidP="2060EA0B">
          <w:pPr>
            <w:pStyle w:val="Header"/>
            <w:jc w:val="center"/>
          </w:pPr>
        </w:p>
      </w:tc>
      <w:tc>
        <w:tcPr>
          <w:tcW w:w="3005" w:type="dxa"/>
        </w:tcPr>
        <w:p w14:paraId="603FC9E7" w14:textId="43E6BAC9" w:rsidR="2060EA0B" w:rsidRDefault="2060EA0B" w:rsidP="2060EA0B">
          <w:pPr>
            <w:pStyle w:val="Header"/>
            <w:ind w:right="-115"/>
            <w:jc w:val="right"/>
          </w:pPr>
          <w:r>
            <w:rPr>
              <w:noProof/>
              <w:lang w:val="en-IE" w:eastAsia="en-IE"/>
            </w:rPr>
            <w:drawing>
              <wp:inline distT="0" distB="0" distL="0" distR="0" wp14:anchorId="1B4CFC92" wp14:editId="055F1D06">
                <wp:extent cx="1504950" cy="323850"/>
                <wp:effectExtent l="0" t="0" r="0" b="0"/>
                <wp:docPr id="215158262" name="Picture 215158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04950" cy="323850"/>
                        </a:xfrm>
                        <a:prstGeom prst="rect">
                          <a:avLst/>
                        </a:prstGeom>
                      </pic:spPr>
                    </pic:pic>
                  </a:graphicData>
                </a:graphic>
              </wp:inline>
            </w:drawing>
          </w:r>
          <w:r>
            <w:br/>
          </w:r>
        </w:p>
        <w:p w14:paraId="24CF2923" w14:textId="4784D447" w:rsidR="2060EA0B" w:rsidRDefault="2060EA0B" w:rsidP="2060EA0B">
          <w:pPr>
            <w:pStyle w:val="Header"/>
            <w:ind w:right="-115"/>
            <w:jc w:val="right"/>
          </w:pPr>
          <w:r w:rsidRPr="2060EA0B">
            <w:rPr>
              <w:rFonts w:ascii="Calibri" w:eastAsia="Calibri" w:hAnsi="Calibri" w:cs="Calibri"/>
              <w:color w:val="000000" w:themeColor="text1"/>
              <w:sz w:val="28"/>
              <w:szCs w:val="28"/>
            </w:rPr>
            <w:t>IRELAND</w:t>
          </w:r>
        </w:p>
      </w:tc>
    </w:tr>
  </w:tbl>
  <w:p w14:paraId="42512CBE" w14:textId="62BEB275" w:rsidR="2060EA0B" w:rsidRDefault="2060EA0B" w:rsidP="2060EA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9B0"/>
    <w:rsid w:val="000A18B0"/>
    <w:rsid w:val="000D30A9"/>
    <w:rsid w:val="00112E2F"/>
    <w:rsid w:val="00151E38"/>
    <w:rsid w:val="00163130"/>
    <w:rsid w:val="00163ACF"/>
    <w:rsid w:val="00165021"/>
    <w:rsid w:val="001A680F"/>
    <w:rsid w:val="001C1B62"/>
    <w:rsid w:val="001D09B0"/>
    <w:rsid w:val="001E5F13"/>
    <w:rsid w:val="0022188A"/>
    <w:rsid w:val="00230AD0"/>
    <w:rsid w:val="00256FC7"/>
    <w:rsid w:val="00257B00"/>
    <w:rsid w:val="002973D6"/>
    <w:rsid w:val="002A5397"/>
    <w:rsid w:val="002D068C"/>
    <w:rsid w:val="003156D3"/>
    <w:rsid w:val="003274CF"/>
    <w:rsid w:val="003437EB"/>
    <w:rsid w:val="003952F3"/>
    <w:rsid w:val="003952FC"/>
    <w:rsid w:val="003956DB"/>
    <w:rsid w:val="003B2481"/>
    <w:rsid w:val="003F3F66"/>
    <w:rsid w:val="00466D25"/>
    <w:rsid w:val="0048056E"/>
    <w:rsid w:val="00491AF4"/>
    <w:rsid w:val="00496682"/>
    <w:rsid w:val="004A0FF0"/>
    <w:rsid w:val="004D0586"/>
    <w:rsid w:val="004D45A7"/>
    <w:rsid w:val="00534A90"/>
    <w:rsid w:val="005909A0"/>
    <w:rsid w:val="005B6055"/>
    <w:rsid w:val="005D67EF"/>
    <w:rsid w:val="005F2BB0"/>
    <w:rsid w:val="0064014B"/>
    <w:rsid w:val="00641F93"/>
    <w:rsid w:val="006533C0"/>
    <w:rsid w:val="00667563"/>
    <w:rsid w:val="006831F4"/>
    <w:rsid w:val="006C7BD5"/>
    <w:rsid w:val="006F1999"/>
    <w:rsid w:val="00705A12"/>
    <w:rsid w:val="00740874"/>
    <w:rsid w:val="00754B1A"/>
    <w:rsid w:val="007A794E"/>
    <w:rsid w:val="007F4F34"/>
    <w:rsid w:val="00802A87"/>
    <w:rsid w:val="008150A6"/>
    <w:rsid w:val="008513EC"/>
    <w:rsid w:val="008829CA"/>
    <w:rsid w:val="0088527F"/>
    <w:rsid w:val="00893BB6"/>
    <w:rsid w:val="00920692"/>
    <w:rsid w:val="00952EC1"/>
    <w:rsid w:val="00952F9F"/>
    <w:rsid w:val="009930D3"/>
    <w:rsid w:val="009E4330"/>
    <w:rsid w:val="009E47F3"/>
    <w:rsid w:val="00A03292"/>
    <w:rsid w:val="00A85F31"/>
    <w:rsid w:val="00B01C58"/>
    <w:rsid w:val="00BC5469"/>
    <w:rsid w:val="00BF5D30"/>
    <w:rsid w:val="00C13A39"/>
    <w:rsid w:val="00CE4FC8"/>
    <w:rsid w:val="00CF23C8"/>
    <w:rsid w:val="00CF472F"/>
    <w:rsid w:val="00D04DF3"/>
    <w:rsid w:val="00D42812"/>
    <w:rsid w:val="00D56436"/>
    <w:rsid w:val="00D61B10"/>
    <w:rsid w:val="00D64EE3"/>
    <w:rsid w:val="00DE12D3"/>
    <w:rsid w:val="00DE3801"/>
    <w:rsid w:val="00DF2336"/>
    <w:rsid w:val="00E074F1"/>
    <w:rsid w:val="00E179C0"/>
    <w:rsid w:val="00E60398"/>
    <w:rsid w:val="00E64535"/>
    <w:rsid w:val="00E661B2"/>
    <w:rsid w:val="00EF1012"/>
    <w:rsid w:val="00FC064C"/>
    <w:rsid w:val="00FD76F7"/>
    <w:rsid w:val="00FF4827"/>
    <w:rsid w:val="04C40722"/>
    <w:rsid w:val="052BF622"/>
    <w:rsid w:val="05C067F2"/>
    <w:rsid w:val="0982DAE9"/>
    <w:rsid w:val="0A7D81D0"/>
    <w:rsid w:val="0A8E2EDF"/>
    <w:rsid w:val="0BB49D5C"/>
    <w:rsid w:val="12F37440"/>
    <w:rsid w:val="162379F8"/>
    <w:rsid w:val="166DEFA9"/>
    <w:rsid w:val="1831A445"/>
    <w:rsid w:val="18C02064"/>
    <w:rsid w:val="18C8A14F"/>
    <w:rsid w:val="1E6ADC39"/>
    <w:rsid w:val="1FCA553B"/>
    <w:rsid w:val="2060EA0B"/>
    <w:rsid w:val="20B85322"/>
    <w:rsid w:val="2136900E"/>
    <w:rsid w:val="21B97EB0"/>
    <w:rsid w:val="25830153"/>
    <w:rsid w:val="271431D6"/>
    <w:rsid w:val="27A3118E"/>
    <w:rsid w:val="27D6F506"/>
    <w:rsid w:val="28342B5E"/>
    <w:rsid w:val="297842EC"/>
    <w:rsid w:val="2B56F8E9"/>
    <w:rsid w:val="3061484B"/>
    <w:rsid w:val="322D9543"/>
    <w:rsid w:val="33968626"/>
    <w:rsid w:val="34195CD7"/>
    <w:rsid w:val="350F78EA"/>
    <w:rsid w:val="387BEE2D"/>
    <w:rsid w:val="3FFE7B62"/>
    <w:rsid w:val="40D5242E"/>
    <w:rsid w:val="445D53E1"/>
    <w:rsid w:val="45F51E46"/>
    <w:rsid w:val="46A528CD"/>
    <w:rsid w:val="4DC93C56"/>
    <w:rsid w:val="5794CB51"/>
    <w:rsid w:val="57B1A1A0"/>
    <w:rsid w:val="58481E0B"/>
    <w:rsid w:val="5A1924C9"/>
    <w:rsid w:val="5A8A48E0"/>
    <w:rsid w:val="5B085628"/>
    <w:rsid w:val="5C37C5F3"/>
    <w:rsid w:val="5E675086"/>
    <w:rsid w:val="5EC06280"/>
    <w:rsid w:val="5F8A473F"/>
    <w:rsid w:val="67C3C294"/>
    <w:rsid w:val="688B4A6C"/>
    <w:rsid w:val="6C4A7908"/>
    <w:rsid w:val="6C6FB57F"/>
    <w:rsid w:val="6CE84E11"/>
    <w:rsid w:val="6DB00DD6"/>
    <w:rsid w:val="75FF2E50"/>
    <w:rsid w:val="7A8237E0"/>
    <w:rsid w:val="7F98C07A"/>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9F6DE"/>
  <w15:chartTrackingRefBased/>
  <w15:docId w15:val="{2FE7A388-ABAB-47FA-91F4-54BADF2A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0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0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D09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D09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9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9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9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9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9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9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9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D09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D09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9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9B0"/>
    <w:rPr>
      <w:rFonts w:eastAsiaTheme="majorEastAsia" w:cstheme="majorBidi"/>
      <w:color w:val="272727" w:themeColor="text1" w:themeTint="D8"/>
    </w:rPr>
  </w:style>
  <w:style w:type="paragraph" w:styleId="Title">
    <w:name w:val="Title"/>
    <w:basedOn w:val="Normal"/>
    <w:next w:val="Normal"/>
    <w:link w:val="TitleChar"/>
    <w:uiPriority w:val="10"/>
    <w:qFormat/>
    <w:rsid w:val="001D0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9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9B0"/>
    <w:pPr>
      <w:spacing w:before="160"/>
      <w:jc w:val="center"/>
    </w:pPr>
    <w:rPr>
      <w:i/>
      <w:iCs/>
      <w:color w:val="404040" w:themeColor="text1" w:themeTint="BF"/>
    </w:rPr>
  </w:style>
  <w:style w:type="character" w:customStyle="1" w:styleId="QuoteChar">
    <w:name w:val="Quote Char"/>
    <w:basedOn w:val="DefaultParagraphFont"/>
    <w:link w:val="Quote"/>
    <w:uiPriority w:val="29"/>
    <w:rsid w:val="001D09B0"/>
    <w:rPr>
      <w:i/>
      <w:iCs/>
      <w:color w:val="404040" w:themeColor="text1" w:themeTint="BF"/>
    </w:rPr>
  </w:style>
  <w:style w:type="paragraph" w:styleId="ListParagraph">
    <w:name w:val="List Paragraph"/>
    <w:basedOn w:val="Normal"/>
    <w:uiPriority w:val="34"/>
    <w:qFormat/>
    <w:rsid w:val="001D09B0"/>
    <w:pPr>
      <w:ind w:left="720"/>
      <w:contextualSpacing/>
    </w:pPr>
  </w:style>
  <w:style w:type="character" w:styleId="IntenseEmphasis">
    <w:name w:val="Intense Emphasis"/>
    <w:basedOn w:val="DefaultParagraphFont"/>
    <w:uiPriority w:val="21"/>
    <w:qFormat/>
    <w:rsid w:val="001D09B0"/>
    <w:rPr>
      <w:i/>
      <w:iCs/>
      <w:color w:val="0F4761" w:themeColor="accent1" w:themeShade="BF"/>
    </w:rPr>
  </w:style>
  <w:style w:type="paragraph" w:styleId="IntenseQuote">
    <w:name w:val="Intense Quote"/>
    <w:basedOn w:val="Normal"/>
    <w:next w:val="Normal"/>
    <w:link w:val="IntenseQuoteChar"/>
    <w:uiPriority w:val="30"/>
    <w:qFormat/>
    <w:rsid w:val="001D0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9B0"/>
    <w:rPr>
      <w:i/>
      <w:iCs/>
      <w:color w:val="0F4761" w:themeColor="accent1" w:themeShade="BF"/>
    </w:rPr>
  </w:style>
  <w:style w:type="character" w:styleId="IntenseReference">
    <w:name w:val="Intense Reference"/>
    <w:basedOn w:val="DefaultParagraphFont"/>
    <w:uiPriority w:val="32"/>
    <w:qFormat/>
    <w:rsid w:val="001D09B0"/>
    <w:rPr>
      <w:b/>
      <w:bCs/>
      <w:smallCaps/>
      <w:color w:val="0F4761" w:themeColor="accent1" w:themeShade="BF"/>
      <w:spacing w:val="5"/>
    </w:rPr>
  </w:style>
  <w:style w:type="paragraph" w:styleId="NormalWeb">
    <w:name w:val="Normal (Web)"/>
    <w:basedOn w:val="Normal"/>
    <w:uiPriority w:val="99"/>
    <w:unhideWhenUsed/>
    <w:rsid w:val="00D4281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42812"/>
    <w:rPr>
      <w:b/>
      <w:bCs/>
    </w:rPr>
  </w:style>
  <w:style w:type="character" w:styleId="Hyperlink">
    <w:name w:val="Hyperlink"/>
    <w:basedOn w:val="DefaultParagraphFont"/>
    <w:uiPriority w:val="99"/>
    <w:unhideWhenUsed/>
    <w:rsid w:val="00667563"/>
    <w:rPr>
      <w:color w:val="467886"/>
      <w:u w:val="single"/>
    </w:rPr>
  </w:style>
  <w:style w:type="paragraph" w:customStyle="1" w:styleId="paragraph">
    <w:name w:val="paragraph"/>
    <w:basedOn w:val="Normal"/>
    <w:rsid w:val="00E074F1"/>
    <w:pPr>
      <w:spacing w:before="100" w:beforeAutospacing="1" w:after="100" w:afterAutospacing="1" w:line="240" w:lineRule="auto"/>
    </w:pPr>
    <w:rPr>
      <w:rFonts w:ascii="Times New Roman" w:eastAsia="Times New Roman" w:hAnsi="Times New Roman" w:cs="Times New Roman"/>
      <w:kern w:val="0"/>
      <w:sz w:val="24"/>
      <w:szCs w:val="24"/>
      <w:lang w:val="en-IE" w:eastAsia="zh-CN" w:bidi="th-TH"/>
      <w14:ligatures w14:val="none"/>
    </w:rPr>
  </w:style>
  <w:style w:type="character" w:customStyle="1" w:styleId="normaltextrun">
    <w:name w:val="normaltextrun"/>
    <w:basedOn w:val="DefaultParagraphFont"/>
    <w:rsid w:val="00E074F1"/>
  </w:style>
  <w:style w:type="character" w:customStyle="1" w:styleId="eop">
    <w:name w:val="eop"/>
    <w:basedOn w:val="DefaultParagraphFont"/>
    <w:rsid w:val="00E074F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UnresolvedMention">
    <w:name w:val="Unresolved Mention"/>
    <w:basedOn w:val="DefaultParagraphFont"/>
    <w:uiPriority w:val="99"/>
    <w:semiHidden/>
    <w:unhideWhenUsed/>
    <w:rsid w:val="005D67EF"/>
    <w:rPr>
      <w:color w:val="605E5C"/>
      <w:shd w:val="clear" w:color="auto" w:fill="E1DFDD"/>
    </w:rPr>
  </w:style>
  <w:style w:type="paragraph" w:styleId="Revision">
    <w:name w:val="Revision"/>
    <w:hidden/>
    <w:uiPriority w:val="99"/>
    <w:semiHidden/>
    <w:rsid w:val="003952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9367">
      <w:bodyDiv w:val="1"/>
      <w:marLeft w:val="0"/>
      <w:marRight w:val="0"/>
      <w:marTop w:val="0"/>
      <w:marBottom w:val="0"/>
      <w:divBdr>
        <w:top w:val="none" w:sz="0" w:space="0" w:color="auto"/>
        <w:left w:val="none" w:sz="0" w:space="0" w:color="auto"/>
        <w:bottom w:val="none" w:sz="0" w:space="0" w:color="auto"/>
        <w:right w:val="none" w:sz="0" w:space="0" w:color="auto"/>
      </w:divBdr>
    </w:div>
    <w:div w:id="265508629">
      <w:bodyDiv w:val="1"/>
      <w:marLeft w:val="0"/>
      <w:marRight w:val="0"/>
      <w:marTop w:val="0"/>
      <w:marBottom w:val="0"/>
      <w:divBdr>
        <w:top w:val="none" w:sz="0" w:space="0" w:color="auto"/>
        <w:left w:val="none" w:sz="0" w:space="0" w:color="auto"/>
        <w:bottom w:val="none" w:sz="0" w:space="0" w:color="auto"/>
        <w:right w:val="none" w:sz="0" w:space="0" w:color="auto"/>
      </w:divBdr>
    </w:div>
    <w:div w:id="402073417">
      <w:bodyDiv w:val="1"/>
      <w:marLeft w:val="0"/>
      <w:marRight w:val="0"/>
      <w:marTop w:val="0"/>
      <w:marBottom w:val="0"/>
      <w:divBdr>
        <w:top w:val="none" w:sz="0" w:space="0" w:color="auto"/>
        <w:left w:val="none" w:sz="0" w:space="0" w:color="auto"/>
        <w:bottom w:val="none" w:sz="0" w:space="0" w:color="auto"/>
        <w:right w:val="none" w:sz="0" w:space="0" w:color="auto"/>
      </w:divBdr>
      <w:divsChild>
        <w:div w:id="1923178563">
          <w:marLeft w:val="0"/>
          <w:marRight w:val="0"/>
          <w:marTop w:val="0"/>
          <w:marBottom w:val="0"/>
          <w:divBdr>
            <w:top w:val="none" w:sz="0" w:space="0" w:color="auto"/>
            <w:left w:val="none" w:sz="0" w:space="0" w:color="auto"/>
            <w:bottom w:val="none" w:sz="0" w:space="0" w:color="auto"/>
            <w:right w:val="none" w:sz="0" w:space="0" w:color="auto"/>
          </w:divBdr>
        </w:div>
        <w:div w:id="60057290">
          <w:marLeft w:val="0"/>
          <w:marRight w:val="0"/>
          <w:marTop w:val="0"/>
          <w:marBottom w:val="0"/>
          <w:divBdr>
            <w:top w:val="none" w:sz="0" w:space="0" w:color="auto"/>
            <w:left w:val="none" w:sz="0" w:space="0" w:color="auto"/>
            <w:bottom w:val="none" w:sz="0" w:space="0" w:color="auto"/>
            <w:right w:val="none" w:sz="0" w:space="0" w:color="auto"/>
          </w:divBdr>
        </w:div>
        <w:div w:id="130637761">
          <w:marLeft w:val="0"/>
          <w:marRight w:val="0"/>
          <w:marTop w:val="0"/>
          <w:marBottom w:val="0"/>
          <w:divBdr>
            <w:top w:val="none" w:sz="0" w:space="0" w:color="auto"/>
            <w:left w:val="none" w:sz="0" w:space="0" w:color="auto"/>
            <w:bottom w:val="none" w:sz="0" w:space="0" w:color="auto"/>
            <w:right w:val="none" w:sz="0" w:space="0" w:color="auto"/>
          </w:divBdr>
        </w:div>
        <w:div w:id="140118804">
          <w:marLeft w:val="0"/>
          <w:marRight w:val="0"/>
          <w:marTop w:val="0"/>
          <w:marBottom w:val="0"/>
          <w:divBdr>
            <w:top w:val="none" w:sz="0" w:space="0" w:color="auto"/>
            <w:left w:val="none" w:sz="0" w:space="0" w:color="auto"/>
            <w:bottom w:val="none" w:sz="0" w:space="0" w:color="auto"/>
            <w:right w:val="none" w:sz="0" w:space="0" w:color="auto"/>
          </w:divBdr>
        </w:div>
      </w:divsChild>
    </w:div>
    <w:div w:id="636954762">
      <w:bodyDiv w:val="1"/>
      <w:marLeft w:val="0"/>
      <w:marRight w:val="0"/>
      <w:marTop w:val="0"/>
      <w:marBottom w:val="0"/>
      <w:divBdr>
        <w:top w:val="none" w:sz="0" w:space="0" w:color="auto"/>
        <w:left w:val="none" w:sz="0" w:space="0" w:color="auto"/>
        <w:bottom w:val="none" w:sz="0" w:space="0" w:color="auto"/>
        <w:right w:val="none" w:sz="0" w:space="0" w:color="auto"/>
      </w:divBdr>
      <w:divsChild>
        <w:div w:id="1583173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30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224265581">
          <w:blockQuote w:val="1"/>
          <w:marLeft w:val="720"/>
          <w:marRight w:val="720"/>
          <w:marTop w:val="100"/>
          <w:marBottom w:val="100"/>
          <w:divBdr>
            <w:top w:val="none" w:sz="0" w:space="0" w:color="auto"/>
            <w:left w:val="none" w:sz="0" w:space="0" w:color="auto"/>
            <w:bottom w:val="none" w:sz="0" w:space="0" w:color="auto"/>
            <w:right w:val="none" w:sz="0" w:space="0" w:color="auto"/>
          </w:divBdr>
        </w:div>
        <w:div w:id="893812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705657">
      <w:bodyDiv w:val="1"/>
      <w:marLeft w:val="0"/>
      <w:marRight w:val="0"/>
      <w:marTop w:val="0"/>
      <w:marBottom w:val="0"/>
      <w:divBdr>
        <w:top w:val="none" w:sz="0" w:space="0" w:color="auto"/>
        <w:left w:val="none" w:sz="0" w:space="0" w:color="auto"/>
        <w:bottom w:val="none" w:sz="0" w:space="0" w:color="auto"/>
        <w:right w:val="none" w:sz="0" w:space="0" w:color="auto"/>
      </w:divBdr>
      <w:divsChild>
        <w:div w:id="1230463597">
          <w:blockQuote w:val="1"/>
          <w:marLeft w:val="720"/>
          <w:marRight w:val="720"/>
          <w:marTop w:val="100"/>
          <w:marBottom w:val="100"/>
          <w:divBdr>
            <w:top w:val="none" w:sz="0" w:space="0" w:color="auto"/>
            <w:left w:val="none" w:sz="0" w:space="0" w:color="auto"/>
            <w:bottom w:val="none" w:sz="0" w:space="0" w:color="auto"/>
            <w:right w:val="none" w:sz="0" w:space="0" w:color="auto"/>
          </w:divBdr>
        </w:div>
        <w:div w:id="323631342">
          <w:blockQuote w:val="1"/>
          <w:marLeft w:val="720"/>
          <w:marRight w:val="720"/>
          <w:marTop w:val="100"/>
          <w:marBottom w:val="100"/>
          <w:divBdr>
            <w:top w:val="none" w:sz="0" w:space="0" w:color="auto"/>
            <w:left w:val="none" w:sz="0" w:space="0" w:color="auto"/>
            <w:bottom w:val="none" w:sz="0" w:space="0" w:color="auto"/>
            <w:right w:val="none" w:sz="0" w:space="0" w:color="auto"/>
          </w:divBdr>
        </w:div>
        <w:div w:id="750390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6910326">
      <w:bodyDiv w:val="1"/>
      <w:marLeft w:val="0"/>
      <w:marRight w:val="0"/>
      <w:marTop w:val="0"/>
      <w:marBottom w:val="0"/>
      <w:divBdr>
        <w:top w:val="none" w:sz="0" w:space="0" w:color="auto"/>
        <w:left w:val="none" w:sz="0" w:space="0" w:color="auto"/>
        <w:bottom w:val="none" w:sz="0" w:space="0" w:color="auto"/>
        <w:right w:val="none" w:sz="0" w:space="0" w:color="auto"/>
      </w:divBdr>
    </w:div>
    <w:div w:id="1017384560">
      <w:bodyDiv w:val="1"/>
      <w:marLeft w:val="0"/>
      <w:marRight w:val="0"/>
      <w:marTop w:val="0"/>
      <w:marBottom w:val="0"/>
      <w:divBdr>
        <w:top w:val="none" w:sz="0" w:space="0" w:color="auto"/>
        <w:left w:val="none" w:sz="0" w:space="0" w:color="auto"/>
        <w:bottom w:val="none" w:sz="0" w:space="0" w:color="auto"/>
        <w:right w:val="none" w:sz="0" w:space="0" w:color="auto"/>
      </w:divBdr>
    </w:div>
    <w:div w:id="1434132204">
      <w:bodyDiv w:val="1"/>
      <w:marLeft w:val="0"/>
      <w:marRight w:val="0"/>
      <w:marTop w:val="0"/>
      <w:marBottom w:val="0"/>
      <w:divBdr>
        <w:top w:val="none" w:sz="0" w:space="0" w:color="auto"/>
        <w:left w:val="none" w:sz="0" w:space="0" w:color="auto"/>
        <w:bottom w:val="none" w:sz="0" w:space="0" w:color="auto"/>
        <w:right w:val="none" w:sz="0" w:space="0" w:color="auto"/>
      </w:divBdr>
    </w:div>
    <w:div w:id="1527476779">
      <w:bodyDiv w:val="1"/>
      <w:marLeft w:val="0"/>
      <w:marRight w:val="0"/>
      <w:marTop w:val="0"/>
      <w:marBottom w:val="0"/>
      <w:divBdr>
        <w:top w:val="none" w:sz="0" w:space="0" w:color="auto"/>
        <w:left w:val="none" w:sz="0" w:space="0" w:color="auto"/>
        <w:bottom w:val="none" w:sz="0" w:space="0" w:color="auto"/>
        <w:right w:val="none" w:sz="0" w:space="0" w:color="auto"/>
      </w:divBdr>
    </w:div>
    <w:div w:id="1710061795">
      <w:bodyDiv w:val="1"/>
      <w:marLeft w:val="0"/>
      <w:marRight w:val="0"/>
      <w:marTop w:val="0"/>
      <w:marBottom w:val="0"/>
      <w:divBdr>
        <w:top w:val="none" w:sz="0" w:space="0" w:color="auto"/>
        <w:left w:val="none" w:sz="0" w:space="0" w:color="auto"/>
        <w:bottom w:val="none" w:sz="0" w:space="0" w:color="auto"/>
        <w:right w:val="none" w:sz="0" w:space="0" w:color="auto"/>
      </w:divBdr>
    </w:div>
    <w:div w:id="1995378191">
      <w:bodyDiv w:val="1"/>
      <w:marLeft w:val="0"/>
      <w:marRight w:val="0"/>
      <w:marTop w:val="0"/>
      <w:marBottom w:val="0"/>
      <w:divBdr>
        <w:top w:val="none" w:sz="0" w:space="0" w:color="auto"/>
        <w:left w:val="none" w:sz="0" w:space="0" w:color="auto"/>
        <w:bottom w:val="none" w:sz="0" w:space="0" w:color="auto"/>
        <w:right w:val="none" w:sz="0" w:space="0" w:color="auto"/>
      </w:divBdr>
    </w:div>
    <w:div w:id="2042900407">
      <w:bodyDiv w:val="1"/>
      <w:marLeft w:val="0"/>
      <w:marRight w:val="0"/>
      <w:marTop w:val="0"/>
      <w:marBottom w:val="0"/>
      <w:divBdr>
        <w:top w:val="none" w:sz="0" w:space="0" w:color="auto"/>
        <w:left w:val="none" w:sz="0" w:space="0" w:color="auto"/>
        <w:bottom w:val="none" w:sz="0" w:space="0" w:color="auto"/>
        <w:right w:val="none" w:sz="0" w:space="0" w:color="auto"/>
      </w:divBdr>
    </w:div>
    <w:div w:id="2051881467">
      <w:bodyDiv w:val="1"/>
      <w:marLeft w:val="0"/>
      <w:marRight w:val="0"/>
      <w:marTop w:val="0"/>
      <w:marBottom w:val="0"/>
      <w:divBdr>
        <w:top w:val="none" w:sz="0" w:space="0" w:color="auto"/>
        <w:left w:val="none" w:sz="0" w:space="0" w:color="auto"/>
        <w:bottom w:val="none" w:sz="0" w:space="0" w:color="auto"/>
        <w:right w:val="none" w:sz="0" w:space="0" w:color="auto"/>
      </w:divBdr>
    </w:div>
    <w:div w:id="210510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eur01.safelinks.protection.outlook.com/?url=http%3A%2F%2Fwww.tirlan.com%2F&amp;data=05%7C02%7Cronan%40q4pr.ie%7Cf8f5c92b0d2943a7612f08dc18dee4eb%7Cf2c4b21a8dcf4c10a38c515cbc0839f0%7C0%7C0%7C638412592885499414%7CUnknown%7CTWFpbGZsb3d8eyJWIjoiMC4wLjAwMDAiLCJQIjoiV2luMzIiLCJBTiI6Ik1haWwiLCJXVCI6Mn0%3D%7C3000%7C%7C%7C&amp;sdata=mor1z%2BDMXcqS%2FNzzDPQEHJQvQU3klATamsV%2Fat7lhmM%3D&amp;reserved=0" TargetMode="External"/><Relationship Id="rId4" Type="http://schemas.openxmlformats.org/officeDocument/2006/relationships/styles" Target="styles.xml"/><Relationship Id="rId9" Type="http://schemas.openxmlformats.org/officeDocument/2006/relationships/hyperlink" Target="https://www.virginiashow.com/baileys-cow"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6afc775-818c-49de-8dff-9ec0eb12e211">
      <UserInfo>
        <DisplayName>Lowry, AnnMarie</DisplayName>
        <AccountId>10</AccountId>
        <AccountType/>
      </UserInfo>
      <UserInfo>
        <DisplayName>Cullen, Antoinette</DisplayName>
        <AccountId>22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32AD772581004E841CCC21CC04AE49" ma:contentTypeVersion="6" ma:contentTypeDescription="Create a new document." ma:contentTypeScope="" ma:versionID="111acdbea42bff298c1d555a8bd2cc11">
  <xsd:schema xmlns:xsd="http://www.w3.org/2001/XMLSchema" xmlns:xs="http://www.w3.org/2001/XMLSchema" xmlns:p="http://schemas.microsoft.com/office/2006/metadata/properties" xmlns:ns2="acf91a85-cb6c-44ea-8653-81926542e257" xmlns:ns3="e6afc775-818c-49de-8dff-9ec0eb12e211" targetNamespace="http://schemas.microsoft.com/office/2006/metadata/properties" ma:root="true" ma:fieldsID="f79526ae90b9ce05afad9667c8087c78" ns2:_="" ns3:_="">
    <xsd:import namespace="acf91a85-cb6c-44ea-8653-81926542e257"/>
    <xsd:import namespace="e6afc775-818c-49de-8dff-9ec0eb12e2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91a85-cb6c-44ea-8653-81926542e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afc775-818c-49de-8dff-9ec0eb12e2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A0408-5396-44B9-A8F0-D46455F2FF4D}">
  <ds:schemaRefs>
    <ds:schemaRef ds:uri="http://schemas.microsoft.com/office/2006/metadata/properties"/>
    <ds:schemaRef ds:uri="http://schemas.microsoft.com/office/infopath/2007/PartnerControls"/>
    <ds:schemaRef ds:uri="e6afc775-818c-49de-8dff-9ec0eb12e211"/>
  </ds:schemaRefs>
</ds:datastoreItem>
</file>

<file path=customXml/itemProps2.xml><?xml version="1.0" encoding="utf-8"?>
<ds:datastoreItem xmlns:ds="http://schemas.openxmlformats.org/officeDocument/2006/customXml" ds:itemID="{26686020-E9DC-4741-82C7-44107E8BD5B0}">
  <ds:schemaRefs>
    <ds:schemaRef ds:uri="http://schemas.microsoft.com/sharepoint/v3/contenttype/forms"/>
  </ds:schemaRefs>
</ds:datastoreItem>
</file>

<file path=customXml/itemProps3.xml><?xml version="1.0" encoding="utf-8"?>
<ds:datastoreItem xmlns:ds="http://schemas.openxmlformats.org/officeDocument/2006/customXml" ds:itemID="{80910C24-9F5B-48C4-802A-6721CBADE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91a85-cb6c-44ea-8653-81926542e257"/>
    <ds:schemaRef ds:uri="e6afc775-818c-49de-8dff-9ec0eb12e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dc:creator>
  <cp:keywords/>
  <dc:description/>
  <cp:lastModifiedBy>BCE</cp:lastModifiedBy>
  <cp:revision>2</cp:revision>
  <dcterms:created xsi:type="dcterms:W3CDTF">2025-07-24T15:29:00Z</dcterms:created>
  <dcterms:modified xsi:type="dcterms:W3CDTF">2025-07-24T15:29:00Z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0x010100E032AD772581004E841CCC21CC04AE49</vt:lpwstr>
  </property>
  <property fmtid="{D5CDD505-2E9C-101B-9397-08002B2CF9AE}" pid="3" name="MSIP_Label_a7c77bae-9cad-4b1a-aac3-2a4ad557d70b_Enabled">
    <vt:lpwstr>true</vt:lpwstr>
  </property>
  <property fmtid="{D5CDD505-2E9C-101B-9397-08002B2CF9AE}" pid="4" name="MSIP_Label_a7c77bae-9cad-4b1a-aac3-2a4ad557d70b_SetDate">
    <vt:lpwstr>2024-06-25T09:16:39Z</vt:lpwstr>
  </property>
  <property fmtid="{D5CDD505-2E9C-101B-9397-08002B2CF9AE}" pid="5" name="MSIP_Label_a7c77bae-9cad-4b1a-aac3-2a4ad557d70b_Method">
    <vt:lpwstr>Privileged</vt:lpwstr>
  </property>
  <property fmtid="{D5CDD505-2E9C-101B-9397-08002B2CF9AE}" pid="6" name="MSIP_Label_a7c77bae-9cad-4b1a-aac3-2a4ad557d70b_Name">
    <vt:lpwstr>General</vt:lpwstr>
  </property>
  <property fmtid="{D5CDD505-2E9C-101B-9397-08002B2CF9AE}" pid="7" name="MSIP_Label_a7c77bae-9cad-4b1a-aac3-2a4ad557d70b_SiteId">
    <vt:lpwstr>88ed286b-88d8-4faf-918f-883d693321ae</vt:lpwstr>
  </property>
  <property fmtid="{D5CDD505-2E9C-101B-9397-08002B2CF9AE}" pid="8" name="MSIP_Label_a7c77bae-9cad-4b1a-aac3-2a4ad557d70b_ActionId">
    <vt:lpwstr>44b2fbe4-b39c-4209-b59a-b2d7c1bd82f0</vt:lpwstr>
  </property>
  <property fmtid="{D5CDD505-2E9C-101B-9397-08002B2CF9AE}" pid="9" name="MSIP_Label_a7c77bae-9cad-4b1a-aac3-2a4ad557d70b_ContentBits">
    <vt:lpwstr>0</vt:lpwstr>
  </property>
</Properties>
</file>